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36"/>
          <w:szCs w:val="36"/>
          <w:lang w:eastAsia="cs-CZ"/>
        </w:rPr>
        <w:t>Ročník 2016</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pict>
          <v:rect id="_x0000_i1078" style="width:0;height:3.75pt" o:hralign="center" o:hrstd="t" o:hrnoshade="t" o:hr="t" fillcolor="#a0a0a0" stroked="f"/>
        </w:pict>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72"/>
          <w:szCs w:val="72"/>
          <w:lang w:eastAsia="cs-CZ"/>
        </w:rPr>
        <w:t>SBÍRKA PŘEDPISŮ</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48"/>
          <w:szCs w:val="48"/>
          <w:lang w:eastAsia="cs-CZ"/>
        </w:rPr>
        <w:t>ČESKÉ REPUBLIKY</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pict>
          <v:rect id="_x0000_i1079" style="width:0;height:3.75pt" o:hralign="center" o:hrstd="t" o:hrnoshade="t" o:hr="t" fillcolor="#a0a0a0" stroked="f"/>
        </w:pict>
      </w:r>
    </w:p>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PROFIL PŘEDPISU: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i/>
          <w:iCs/>
          <w:color w:val="000000"/>
          <w:sz w:val="27"/>
          <w:szCs w:val="27"/>
          <w:lang w:eastAsia="cs-CZ"/>
        </w:rPr>
        <w:t>Titul předpisu:</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Vyhláška o monitorování radiační situace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075F5A" w:rsidRPr="00075F5A" w:rsidTr="00075F5A">
        <w:trPr>
          <w:tblCellSpacing w:w="15" w:type="dxa"/>
        </w:trPr>
        <w:tc>
          <w:tcPr>
            <w:tcW w:w="2500" w:type="pct"/>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Citace: </w:t>
            </w:r>
            <w:r w:rsidRPr="00075F5A">
              <w:rPr>
                <w:rFonts w:ascii="Times New Roman" w:eastAsia="Times New Roman" w:hAnsi="Times New Roman" w:cs="Times New Roman"/>
                <w:b/>
                <w:bCs/>
                <w:sz w:val="24"/>
                <w:szCs w:val="24"/>
                <w:lang w:eastAsia="cs-CZ"/>
              </w:rPr>
              <w:t>360/2016 Sb.</w:t>
            </w:r>
          </w:p>
        </w:tc>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Částka: </w:t>
            </w:r>
            <w:r w:rsidRPr="00075F5A">
              <w:rPr>
                <w:rFonts w:ascii="Times New Roman" w:eastAsia="Times New Roman" w:hAnsi="Times New Roman" w:cs="Times New Roman"/>
                <w:sz w:val="24"/>
                <w:szCs w:val="24"/>
                <w:lang w:eastAsia="cs-CZ"/>
              </w:rPr>
              <w:t>143/2016 Sb.</w:t>
            </w:r>
          </w:p>
        </w:tc>
      </w:tr>
      <w:tr w:rsidR="00075F5A" w:rsidRPr="00075F5A" w:rsidTr="00075F5A">
        <w:trPr>
          <w:tblCellSpacing w:w="15" w:type="dxa"/>
        </w:trPr>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Na straně (od-do): </w:t>
            </w:r>
            <w:r w:rsidRPr="00075F5A">
              <w:rPr>
                <w:rFonts w:ascii="Times New Roman" w:eastAsia="Times New Roman" w:hAnsi="Times New Roman" w:cs="Times New Roman"/>
                <w:sz w:val="24"/>
                <w:szCs w:val="24"/>
                <w:lang w:eastAsia="cs-CZ"/>
              </w:rPr>
              <w:t>5642-5689</w:t>
            </w:r>
          </w:p>
        </w:tc>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Rozeslána dne: </w:t>
            </w:r>
            <w:r w:rsidRPr="00075F5A">
              <w:rPr>
                <w:rFonts w:ascii="Times New Roman" w:eastAsia="Times New Roman" w:hAnsi="Times New Roman" w:cs="Times New Roman"/>
                <w:sz w:val="24"/>
                <w:szCs w:val="24"/>
                <w:lang w:eastAsia="cs-CZ"/>
              </w:rPr>
              <w:t>9. listopadu 2016</w:t>
            </w:r>
          </w:p>
        </w:tc>
      </w:tr>
      <w:tr w:rsidR="00075F5A" w:rsidRPr="00075F5A" w:rsidTr="00075F5A">
        <w:trPr>
          <w:tblCellSpacing w:w="15" w:type="dxa"/>
        </w:trPr>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Druh předpisu: </w:t>
            </w:r>
            <w:r w:rsidRPr="00075F5A">
              <w:rPr>
                <w:rFonts w:ascii="Times New Roman" w:eastAsia="Times New Roman" w:hAnsi="Times New Roman" w:cs="Times New Roman"/>
                <w:sz w:val="24"/>
                <w:szCs w:val="24"/>
                <w:lang w:eastAsia="cs-CZ"/>
              </w:rPr>
              <w:t>Vyhláška</w:t>
            </w:r>
          </w:p>
        </w:tc>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Autoři předpisu: </w:t>
            </w:r>
            <w:r w:rsidRPr="00075F5A">
              <w:rPr>
                <w:rFonts w:ascii="Times New Roman" w:eastAsia="Times New Roman" w:hAnsi="Times New Roman" w:cs="Times New Roman"/>
                <w:sz w:val="24"/>
                <w:szCs w:val="24"/>
                <w:lang w:eastAsia="cs-CZ"/>
              </w:rPr>
              <w:t>Státní úřad pro jadernou bezpečnost</w:t>
            </w:r>
          </w:p>
        </w:tc>
      </w:tr>
      <w:tr w:rsidR="00075F5A" w:rsidRPr="00075F5A" w:rsidTr="00075F5A">
        <w:trPr>
          <w:tblCellSpacing w:w="15" w:type="dxa"/>
        </w:trPr>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Datum přijetí: </w:t>
            </w:r>
            <w:r w:rsidRPr="00075F5A">
              <w:rPr>
                <w:rFonts w:ascii="Times New Roman" w:eastAsia="Times New Roman" w:hAnsi="Times New Roman" w:cs="Times New Roman"/>
                <w:sz w:val="24"/>
                <w:szCs w:val="24"/>
                <w:lang w:eastAsia="cs-CZ"/>
              </w:rPr>
              <w:t>17. října 2016</w:t>
            </w:r>
          </w:p>
        </w:tc>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Datum účinnosti od: </w:t>
            </w:r>
            <w:r w:rsidRPr="00075F5A">
              <w:rPr>
                <w:rFonts w:ascii="Times New Roman" w:eastAsia="Times New Roman" w:hAnsi="Times New Roman" w:cs="Times New Roman"/>
                <w:sz w:val="24"/>
                <w:szCs w:val="24"/>
                <w:lang w:eastAsia="cs-CZ"/>
              </w:rPr>
              <w:t>1. ledna 2017</w:t>
            </w:r>
          </w:p>
        </w:tc>
      </w:tr>
      <w:tr w:rsidR="00075F5A" w:rsidRPr="00075F5A" w:rsidTr="00075F5A">
        <w:trPr>
          <w:tblCellSpacing w:w="15" w:type="dxa"/>
        </w:trPr>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Platnost předpisu: </w:t>
            </w:r>
            <w:r w:rsidRPr="00075F5A">
              <w:rPr>
                <w:rFonts w:ascii="Times New Roman" w:eastAsia="Times New Roman" w:hAnsi="Times New Roman" w:cs="Times New Roman"/>
                <w:sz w:val="24"/>
                <w:szCs w:val="24"/>
                <w:lang w:eastAsia="cs-CZ"/>
              </w:rPr>
              <w:t>ANO</w:t>
            </w:r>
          </w:p>
        </w:tc>
        <w:tc>
          <w:tcPr>
            <w:tcW w:w="0" w:type="auto"/>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i/>
                <w:iCs/>
                <w:sz w:val="24"/>
                <w:szCs w:val="24"/>
                <w:lang w:eastAsia="cs-CZ"/>
              </w:rPr>
              <w:t>Pozn. k úč.:</w:t>
            </w:r>
          </w:p>
        </w:tc>
      </w:tr>
    </w:tbl>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i/>
          <w:iCs/>
          <w:color w:val="000000"/>
          <w:sz w:val="27"/>
          <w:szCs w:val="27"/>
          <w:lang w:eastAsia="cs-CZ"/>
        </w:rPr>
        <w:t>Hesla rejstříku:</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Euratom ; Jaderné materiály, jaderná zařízení, radioaktivní látky, štěpné látky, radioaktivní zásilky ; Ministerstva a ostatní ústřední orgány – Státní úřad pro jadernou bezpečnost ; 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i/>
          <w:iCs/>
          <w:color w:val="000000"/>
          <w:sz w:val="27"/>
          <w:szCs w:val="27"/>
          <w:lang w:eastAsia="cs-CZ"/>
        </w:rPr>
        <w:t>Vydáno na základě:</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hyperlink r:id="rId4" w:history="1">
        <w:r w:rsidRPr="00075F5A">
          <w:rPr>
            <w:rFonts w:ascii="Times New Roman" w:eastAsia="Times New Roman" w:hAnsi="Times New Roman" w:cs="Times New Roman"/>
            <w:color w:val="0000FF"/>
            <w:sz w:val="27"/>
            <w:szCs w:val="27"/>
            <w:u w:val="single"/>
            <w:lang w:eastAsia="cs-CZ"/>
          </w:rPr>
          <w:t>263/2016 Sb.</w:t>
        </w:r>
      </w:hyperlink>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i/>
          <w:iCs/>
          <w:color w:val="000000"/>
          <w:sz w:val="27"/>
          <w:szCs w:val="27"/>
          <w:lang w:eastAsia="cs-CZ"/>
        </w:rPr>
        <w:t>Předpis mění: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i/>
          <w:iCs/>
          <w:color w:val="000000"/>
          <w:sz w:val="27"/>
          <w:szCs w:val="27"/>
          <w:lang w:eastAsia="cs-CZ"/>
        </w:rPr>
        <w:t>Předpis ruší: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i/>
          <w:iCs/>
          <w:color w:val="000000"/>
          <w:sz w:val="27"/>
          <w:szCs w:val="27"/>
          <w:lang w:eastAsia="cs-CZ"/>
        </w:rPr>
        <w:t>Související předpisy EU:</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hyperlink r:id="rId5" w:history="1">
        <w:r w:rsidRPr="00075F5A">
          <w:rPr>
            <w:rFonts w:ascii="Times New Roman" w:eastAsia="Times New Roman" w:hAnsi="Times New Roman" w:cs="Times New Roman"/>
            <w:color w:val="0000FF"/>
            <w:sz w:val="27"/>
            <w:szCs w:val="27"/>
            <w:u w:val="single"/>
            <w:lang w:eastAsia="cs-CZ"/>
          </w:rPr>
          <w:t>32013L0059</w:t>
        </w:r>
      </w:hyperlink>
      <w:r w:rsidRPr="00075F5A">
        <w:rPr>
          <w:rFonts w:ascii="Times New Roman" w:eastAsia="Times New Roman" w:hAnsi="Times New Roman" w:cs="Times New Roman"/>
          <w:color w:val="000000"/>
          <w:sz w:val="27"/>
          <w:szCs w:val="27"/>
          <w:lang w:eastAsia="cs-CZ"/>
        </w:rPr>
        <w:t>; </w:t>
      </w:r>
      <w:hyperlink r:id="rId6" w:history="1">
        <w:r w:rsidRPr="00075F5A">
          <w:rPr>
            <w:rFonts w:ascii="Times New Roman" w:eastAsia="Times New Roman" w:hAnsi="Times New Roman" w:cs="Times New Roman"/>
            <w:color w:val="0000FF"/>
            <w:sz w:val="27"/>
            <w:szCs w:val="27"/>
            <w:u w:val="single"/>
            <w:lang w:eastAsia="cs-CZ"/>
          </w:rPr>
          <w:t>32000H0473</w:t>
        </w:r>
      </w:hyperlink>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pict>
          <v:rect id="_x0000_i1080" style="width:0;height:1.5pt" o:hralign="center" o:hrstd="t" o:hrnoshade="t" o:hr="t" fillcolor="#a0a0a0" stroked="f"/>
        </w:pic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Text předpisu:</w:t>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360</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VYHLÁŠKA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ze dne 17. října 2016</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o monitorování radiační situace</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9" name="Obdélník 79"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56DAA" id="Obdélník 79"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k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vqqp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 xml:space="preserve">Státní úřad pro jadernou bezpečnost stanoví podle § 236 zákona č. 263/2016 Sb., atomový zákon, k provedení § 9 odst. 2 písm. c), § 24 odst. 7, § 25 odst. 2 písm. a) až c) a e), § 69 odst. 2 písm. d) a e), § 111 odst. 3 písm. d), § 149 odst. 6 </w:t>
      </w:r>
      <w:r w:rsidRPr="00075F5A">
        <w:rPr>
          <w:rFonts w:ascii="Times New Roman" w:eastAsia="Times New Roman" w:hAnsi="Times New Roman" w:cs="Times New Roman"/>
          <w:color w:val="000000"/>
          <w:sz w:val="27"/>
          <w:szCs w:val="27"/>
          <w:lang w:eastAsia="cs-CZ"/>
        </w:rPr>
        <w:lastRenderedPageBreak/>
        <w:t>písm. a) až c) a § 150 odst. 4 písm. a) až c):</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Předmět úpravy</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8" name="Obdélník 78"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85C8C" id="Obdélník 78"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2m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lZtp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Tato vyhláška zapracovává příslušné předpisy Euratomu</w:t>
      </w:r>
      <w:r w:rsidRPr="00075F5A">
        <w:rPr>
          <w:rFonts w:ascii="Times New Roman" w:eastAsia="Times New Roman" w:hAnsi="Times New Roman" w:cs="Times New Roman"/>
          <w:color w:val="000000"/>
          <w:sz w:val="27"/>
          <w:szCs w:val="27"/>
          <w:vertAlign w:val="superscript"/>
          <w:lang w:eastAsia="cs-CZ"/>
        </w:rPr>
        <w:t>1)</w:t>
      </w:r>
      <w:r w:rsidRPr="00075F5A">
        <w:rPr>
          <w:rFonts w:ascii="Times New Roman" w:eastAsia="Times New Roman" w:hAnsi="Times New Roman" w:cs="Times New Roman"/>
          <w:color w:val="000000"/>
          <w:sz w:val="27"/>
          <w:szCs w:val="27"/>
          <w:lang w:eastAsia="cs-CZ"/>
        </w:rPr>
        <w:t> a zároveň navazuje na přímo použitelný předpis Euratomu</w:t>
      </w:r>
      <w:r w:rsidRPr="00075F5A">
        <w:rPr>
          <w:rFonts w:ascii="Times New Roman" w:eastAsia="Times New Roman" w:hAnsi="Times New Roman" w:cs="Times New Roman"/>
          <w:color w:val="000000"/>
          <w:sz w:val="27"/>
          <w:szCs w:val="27"/>
          <w:vertAlign w:val="superscript"/>
          <w:lang w:eastAsia="cs-CZ"/>
        </w:rPr>
        <w:t>2)</w:t>
      </w:r>
      <w:r w:rsidRPr="00075F5A">
        <w:rPr>
          <w:rFonts w:ascii="Times New Roman" w:eastAsia="Times New Roman" w:hAnsi="Times New Roman" w:cs="Times New Roman"/>
          <w:color w:val="000000"/>
          <w:sz w:val="27"/>
          <w:szCs w:val="27"/>
          <w:lang w:eastAsia="cs-CZ"/>
        </w:rPr>
        <w:t> a upravuje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změn ovlivňujících monitorování radiační situace pracoviště III. kategorie a pracoviště IV. kategorie,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požadavky na obsah dokumentace pro povolovanou činnost v oblasti 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veličin a skutečností důležitých z hlediska 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a způsob sledování, měření, hodnocení, ověřování a zaznamenávání veličin a skutečností důležitých z hlediska monitorování radiační situace a uchovávání informací o nich,</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a způsob předávání informací Úřadu o veličinách a skutečnostech důležitých z hlediska 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okruh údajů předávaných Evropské komisi a Úřadu a způsob jejich předávání,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g)</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změn souvisejících s monitorováním radiační situace na pracovišti se zdrojem ionizujícího záření,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a způsob dokumentování změny související s monitorováním radiační situace na pracovišti se zdrojem ionizujícího záření a jejího oznamování Úřadu,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i)</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a způsob monitorování úložiště radioaktivního odpadu,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j)</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podrobné požadavky na formu a způsob 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kritéria pro výběr dalších osob pro provádění 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l)</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obsah národního programu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požadavky na činnosti vykonávané měřicí laboratoří a její vybavení,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a způsob provádění porovnávacích měření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o)</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obsah výroční zprávy o monitorování výpustí a okolí.</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2</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Vymezení pojmů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7" name="Obdélník 77"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6EDED" id="Obdélník 77"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a8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nMGv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Pro účely této vyhlášky se rozumí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smíšenou stravou směs vybraných základních potravin, která složením a množstvím ve směsi odpovídá průměrné denní spotřebě obyvatele České republiky,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položkami smíšené stravy jednotlivé základní druhy potravin.</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3</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6" name="Obdélník 76"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6DAC4" id="Obdélník 76"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8G+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t/Bv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Monitorování radiační situace na území České republiky ke stanovení velikosti zevního a vnitřního ozáření obyvatelstva musí být provedeno tak, aby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při normálním monitorování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bylo zajištěno systematické a trvalé měření úrovně ozáření,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byly stanoveny obvyklé hodnoty ozáření,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bylo umožněno včasné zjištění zvýšené úrovně zevního ozáření nad obvyklé hodnoty a</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4.</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 potvrzen vznik nehodové expoziční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při havarijním monitorování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 identifikován a charakterizován nastalý únik radioaktivní látky a šíření ionizujícího záření; jedná-li se o nehodovou expoziční situaci vzniklou na území České republiky, je součástí monitorování radiační situace odhad šíření nastalého úniku radioaktivní látky a ionizujícího záření v okolí jaderného zařízení nebo pracoviště, na němž k radiační mimořádné události došlo, nebo v okolí místa, kde byla nehodová expoziční situace vyvolána svévolným činem,</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bylo identifikováno kontaminované území a</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bylo umožněno předpovědět vývoj nehodové expoziční situace.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4</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Monitorovací sítě</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5" name="Obdélník 75"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05B0C" id="Obdélník 75"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m5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iuJu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Monitorování musí být prováděno prostřednictvím monitorovacích sítí.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4" name="Obdélník 74"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A8B27" id="Obdélník 74"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odOu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Monitorovací sítě se dělí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podle území na síť řídkou</w:t>
      </w:r>
      <w:r w:rsidRPr="00075F5A">
        <w:rPr>
          <w:rFonts w:ascii="Times New Roman" w:eastAsia="Times New Roman" w:hAnsi="Times New Roman" w:cs="Times New Roman"/>
          <w:color w:val="000000"/>
          <w:sz w:val="27"/>
          <w:szCs w:val="27"/>
          <w:vertAlign w:val="superscript"/>
          <w:lang w:eastAsia="cs-CZ"/>
        </w:rPr>
        <w:t>3)</w:t>
      </w:r>
      <w:r w:rsidRPr="00075F5A">
        <w:rPr>
          <w:rFonts w:ascii="Times New Roman" w:eastAsia="Times New Roman" w:hAnsi="Times New Roman" w:cs="Times New Roman"/>
          <w:color w:val="000000"/>
          <w:sz w:val="27"/>
          <w:szCs w:val="27"/>
          <w:lang w:eastAsia="cs-CZ"/>
        </w:rPr>
        <w:t> a hustou</w:t>
      </w:r>
      <w:r w:rsidRPr="00075F5A">
        <w:rPr>
          <w:rFonts w:ascii="Times New Roman" w:eastAsia="Times New Roman" w:hAnsi="Times New Roman" w:cs="Times New Roman"/>
          <w:color w:val="000000"/>
          <w:sz w:val="27"/>
          <w:szCs w:val="27"/>
          <w:vertAlign w:val="superscript"/>
          <w:lang w:eastAsia="cs-CZ"/>
        </w:rPr>
        <w:t>4)</w:t>
      </w:r>
      <w:r w:rsidRPr="00075F5A">
        <w:rPr>
          <w:rFonts w:ascii="Times New Roman" w:eastAsia="Times New Roman" w:hAnsi="Times New Roman" w:cs="Times New Roman"/>
          <w:color w:val="000000"/>
          <w:sz w:val="27"/>
          <w:szCs w:val="27"/>
          <w:lang w:eastAsia="cs-CZ"/>
        </w:rPr>
        <w:t>, která se dále dělí na teritoriální síť, která pokrývá celé území České republiky, lokální síť, která pokrývá vybrané území a je na něm cíleně zahuštěná, a hraniční síť, která pokrývá hranice vymezeného, popřípadě uzavřeného prostoru,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podle účelu a použitého způsobu měření nebo provádění odběrů na síť pro zevní a vnitřní ozáření.</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3" name="Obdélník 73"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D2C9E" id="Obdélník 73"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i3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sMYt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Podrobnosti k dělení monitorovacích sítí jsou uvedeny v příloze č. 1 k této vyhlášce.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5</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Monitorovací místa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2" name="Obdélník 72"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817C7" id="Obdélník 72"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12Q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2b9+1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Monitorovací místa se dělí na měřicí, odběrová a sběrná.</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1" name="Obdélník 71"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7F5DF" id="Obdélník 71"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ey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puXs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Monitorovací místa se dále dělí na stálá a na nestálá. Pro nestálá monitorovací místa, ve kterých se provede pouze jedno měření, jeden odběr nebo jeden sběr vzorku, se určuje alespoň zeměpisná šířka a zeměpisná délka a pro stálá monitorovací místa se určuje též název a nadmořská výška. Všem monitorovacím místům je datovým střediskem Úřadu přidělen identifikátor.</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70" name="Obdélník 70"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A0085" id="Obdélník 70"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Cw2Q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WN1Cw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 xml:space="preserve">(3) Měřicí a odběrová místa s výjimkou měřicích míst v monitorovacích trasách a v hraničních sítích se stanovují před zahájením příslušného měření nebo odběru tak, aby byl minimalizován případný vliv okolních budov, porostu a dalších objektů na výsledek měření. Měřicí a odběrová místa v lokálních sítích, měřicí místa v monitorovacích trasách a sběrná místa se stanovují tak, aby při havarijním </w:t>
      </w:r>
      <w:r w:rsidRPr="00075F5A">
        <w:rPr>
          <w:rFonts w:ascii="Times New Roman" w:eastAsia="Times New Roman" w:hAnsi="Times New Roman" w:cs="Times New Roman"/>
          <w:color w:val="000000"/>
          <w:sz w:val="27"/>
          <w:szCs w:val="27"/>
          <w:lang w:eastAsia="cs-CZ"/>
        </w:rPr>
        <w:lastRenderedPageBreak/>
        <w:t>monitorování bylo možné využít výsledky monitorování pro zpracování návrhu na zavedení, upřesnění nebo odvolání ochranných opatření.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9" name="Obdélník 69"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2A8A7" id="Obdélník 69"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GC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g1xg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(4) Měřicí místa pro provádění měření v monitorovacích sítích</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pro zevní ozáření s výjimkou monitorovacích tras musí umožnit umístění měřicích zařízení do výšky nejméně 1 m nad zemí,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včasného zjištění musí být stanovena tak hustě, aby umožnila včasné zjištění zvýšené úrovně zevního ozáření nad obvyklé hodnoty na území České republiky s tím, že za obvyklé hodnoty se považují horní meze běžně se vyskytujících hodnot ze všech dosavadních měření provedených v daném měřicím místě,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teledozimetrického systému musí umožnit při nehodové expoziční situaci vzniklé v energetickém jaderném zařízení nebo při podezření na ni včasné zjištění případného úniku radioaktivních látek nebo šíření ionizujícího záření do ovzduší a provedení odhadu jeho velikosti.</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8" name="Obdélník 68"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FDBE3" id="Obdélník 68"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aA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qG2g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(5) Odběrová místa se stanovují tak, aby byl prováděn odběr vzorků</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životního prostředí v atmosféře, hydrosféře, pedosféře a na zemském nebo jiném povrchu; stálá odběrová místa pro provádění odběru vzorků v hydrosféře musí umožnit u povrchové vody, s výjimkou říčních vod, odběr z velkých vodních ploch, u říční vody odběr v místech, kde je možné zjistit průtok, u pitné vody v místech, jež umožní vykazovat odpovídající objemy vody vyrobené nebo dodané zásobovací sítí za rok, a u odpadních vod v místech, kde je možné stanovit objem výpusti,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potravního řetězce v obchodní síti nebo u producenta mléka, mléčných výrobků, položek smíšené stravy nebo krmiva; odběrová místa pro provádění odběru vzorků samosběrem lesních plodin a hub musí být volena tak, aby charakterizovala území jejich výskytu.</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7" name="Obdélník 67"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EF6BC" id="Obdélník 67"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2a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oTdm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 xml:space="preserve">(6) Sběrná místa jsou místa shromažďování a sběru vzorků z exkretů, při havarijním monitorování navíc i vzorků z potravního řetězce, a místa soustředění </w:t>
      </w:r>
      <w:r w:rsidRPr="00075F5A">
        <w:rPr>
          <w:rFonts w:ascii="Times New Roman" w:eastAsia="Times New Roman" w:hAnsi="Times New Roman" w:cs="Times New Roman"/>
          <w:color w:val="000000"/>
          <w:sz w:val="27"/>
          <w:szCs w:val="27"/>
          <w:lang w:eastAsia="cs-CZ"/>
        </w:rPr>
        <w:lastRenderedPageBreak/>
        <w:t>osob k měření obsahu radionuklidů ve vybraných orgánech lidského těla nebo v celém lidském těle.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6</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Monitorované položky</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atomového zákona]</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6" name="Obdélník 66"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B865B" id="Obdélník 66"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2KBqY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Monitorovanými položkami charakterizujícími vnější pole ionizujícího záření zdrojů, které mohou způsobit zevní ozáření a které se nacházejí v atmosféře, hydrosféře, pedosféře a na zemském nebo jiném povrchu, jsou ovzduší, voda, půda a povrch lidského těla, těla zvířete a předmětu.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5" name="Obdélník 65"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75D13" id="Obdélník 65"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Kf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txSn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Monitorovanými položkami, ve kterých se sleduje obsah radionuklidů a které mohou při požití nebo vdechnutí způsobit vnitřní ozáření, jsou ovzduší a voda, které reprezentují životní prostředí, dále mléko, mléčné výrobky, smíšená strava, položky smíšené stravy a krmiva, které reprezentují potravní řetězec.</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4" name="Obdélník 64"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A206F" id="Obdélník 64"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Wd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nCVn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Monitorovanými položkami, ve kterých se sleduje vnitřní ozáření, jsou exkrety, vybrané orgány lidského těla nebo celé lidské tělo.</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3" name="Obdélník 63"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2BF4E" id="Obdélník 63"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OR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jTDk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(4) Podrobnosti k členění monitorovaných položek podle odstavců 1 až 3 jsou uvedeny v příloze č. 2 k této vyhlášce.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7</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Měření a vyhodnocování fyzikálních veličin</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atomového zákona]</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2" name="Obdélník 62"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C15BB" id="Obdélník 62"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ST2Q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2mAST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Přímé měření musí být provedeno jako okamžité v určitém čase nebo integrální za určitý časový úsek, kontinuální po určitou dobu, jednorázové nebo opakované. Nepřímé měření musí být provedeno v měřicí laboratoři po odběru a případném zpracování vzorku; přiřazení typu měření k jednotlivým sítím je uvedeno v příloze č. 1 k této vyhlášce.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1" name="Obdélník 61"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5A0CD" id="Obdélník 61"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yU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mxMl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 xml:space="preserve">(2) Nové postupy měření nebo jejich revize se zavádějí do praxe po jejich </w:t>
      </w:r>
      <w:r w:rsidRPr="00075F5A">
        <w:rPr>
          <w:rFonts w:ascii="Times New Roman" w:eastAsia="Times New Roman" w:hAnsi="Times New Roman" w:cs="Times New Roman"/>
          <w:color w:val="000000"/>
          <w:sz w:val="27"/>
          <w:szCs w:val="27"/>
          <w:lang w:eastAsia="cs-CZ"/>
        </w:rPr>
        <w:lastRenderedPageBreak/>
        <w:t>úspěšném prověření, zejména v rámci nácviku nebo porovnávacího měření. Prověřuje se srovnatelnost hodnot získaných různými postupy, splnění požadavků na nejmenší detekovatelné hodnoty meřených fyzikálních veličin, popřípadě na rozsah měření, uvedených v příloze č. 3 k této vyhlášce.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60" name="Obdélník 60"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210A9" id="Obdélník 60"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uW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sCLl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Podrobnosti k měření a vyhodnocování fyzikálních veličin v monitorovaných položkách jsou uvedeny v příloze č. 3 k této vyhlášce.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8</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Měřicí a odběrová zařízení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9" name="Obdélník 59"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4AC3E" id="Obdélník 59"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3p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hQd6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Měřicí zařízení, které slouží k měření příslušné fyzikální veličiny na měřicích místech, musí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splňovat požadavky na nejmenší detekovatelnou hodnotu meřené fyzikální veličiny nebo na rozsah měření, který je uveden v příloze č. 3 k této vyhlášce,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být schopno měřit i ve ztížených meteorologických podmínkách,</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poskytovat v síti včasného zjištění spolu s výsledkem měření datum a časové údaje měření,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poskytovat na monitorovacích trasách spolu s výsledkem měření datum a časové údaje měření, zeměpisné souřadnice měřicího místa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poskytovat v síti spektrometrického měření spolu s výsledkem časové údaje měření.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8" name="Obdélník 58"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E5C44" id="Obdélník 58"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rr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rja6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 xml:space="preserve">(2) Měřicí zařízení používané k měření příslušné fyzikální veličiny charakterizující obsah radionuklidu v monitorovaných položkách musí umožnit stanovení obsahu radionuklidu ve vzorku odebraném na odběrovém místě nebo ve vzorku reprezentujícím lidské tělo nebo v celém těle a musí splňovat požadavky na </w:t>
      </w:r>
      <w:r w:rsidRPr="00075F5A">
        <w:rPr>
          <w:rFonts w:ascii="Times New Roman" w:eastAsia="Times New Roman" w:hAnsi="Times New Roman" w:cs="Times New Roman"/>
          <w:color w:val="000000"/>
          <w:sz w:val="27"/>
          <w:szCs w:val="27"/>
          <w:lang w:eastAsia="cs-CZ"/>
        </w:rPr>
        <w:lastRenderedPageBreak/>
        <w:t>nejmenší detekovatelnou hodnotu měřené fyzikální veličiny uvedenou v příloze č. 3 k této vyhlášce.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7" name="Obdélník 57"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500ED" id="Obdélník 57"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Hx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p2x8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Odběrové zařízení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používané na odběrovém místě musí umožnit provedení odběru vzorků tak, aby následné měření vzorků splňovalo požadavky na nejmenší detekovatelnou hodnotu měřené fyzikální veličiny uvedenou v příloze č. 3 k této vyhlášce,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určené k odběrům vzduchu a aerosolů musí umožnit provádění kontinuálního odběru a stanovení průtoku nebo objemu odebraného vzduchu,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uspořádané do souboru zařízení určených k odběru vzorků výpustí do ovzduší a kapalných výpustí musí umožnit určení objemu výpusti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umístěné stabilně na odběrovém místě musí být schopné provádět odběry i za ztížených meteorologických podmínek.</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6" name="Obdélník 56"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1FADB" id="Obdélník 56"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bz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jF28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(4) U zařízení podle odstavců 1 až 3 určených v programu monitorování nebo v národním programu monitorování se kontroluje stálost parametrů a provádí kalibrace.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9</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Vzorky</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5" name="Obdélník 55"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D6D06" id="Obdélník 55"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70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sU+9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Vzorek se odebírá jako</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bodový nebo kontinuální,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směsný nebo reprezentativní.</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4" name="Obdélník 54"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F8412" id="Obdélník 54"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n2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mn59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Vzorek musí být odebrán v množství umožňujícím jeho měření, které splní požadavek na nejmenší detekovatelnou hodnotu měřené fyzikální veličiny podle přílohy č. 3 k této vyhlášce, popřípadě i jeho opakované měření, pokud je to pro danou monitorovanou položku určeno v příslušném programu monitorování. Vzorek pro opakované měření musí být uchován nejméně tak dlouho, dokud datové středisko Úřadu nevydá pokyn k jeho likvidaci.</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3" name="Obdélník 53"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C43E9" id="Obdélník 53"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6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i2v+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Ke každému odebranému vzorku musí být proveden záznam o odběru, který obsahuje údaje, jejichž přehled a forma jsou uvedeny v příloze č. 4 k této vyhlášce, a který spolu s odebraným vzorkem musí být předán přímo nebo prostřednictvím sběrných míst měřicí laboratoři.</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10</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Měřicí laboratoř</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 § 150 odst. 4 písm. a)</w:t>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2" name="Obdélník 52"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8687D" id="Obdélník 52"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j42Q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2gWj4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Měřicí laboratoř musí provést příjem vzorku odebraného v souladu s § 9, přípravu k měření, popřípadě zpracování, měření a vyhodnocení měření odebraného vzorku.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1" name="Obdélník 51"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0916A" id="Obdélník 51"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D/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nUg/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Měřicí laboratoř musí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převzít vzorek a potvrdit jeho převzetí,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převzít vyplněný záznam o odběru,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zkontrolovat úplnost údajů v záznamu,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zkontrolovat, zda označení vzorku odpovídá příslušným údajům v záznamu o odběru,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zaevidovat vzorek a přidělit jednoznačné označení vzorku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třídit vzorky podle kontaminace za nehodové expoziční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50" name="Obdélník 50"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FA3E3" id="Obdélník 50"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f9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tnn/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Měřicí laboratoř dále musí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provést měření obsahu jednotlivých radionuklidů ve vzorcích v souladu s požadavky na nejmenší detekovatelnou hodnotu měřené fyzikální veličiny uvedenou v příloze č. 3 k této vyhlášce,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při měření soustavně kontrolovat správné provádění měření tak, aby byla zajištěna jeho opakovatelnost, přesnost a citlivost,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předat údaje o vzorku ze záznamů o odběru a o měření uvedené v příloze č. 4 k této vyhlášce do datového střediska Úřadu,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účastnit se porovnávacího měření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o prováděných činnostech vést a uchovávat záznamy po dobu 10 let, jedná-li se o činnosti prováděné v souvislosti s havarijním monitorováním při radiační havárii, uchovává záznamy po dobu 30 let. Pokud měřicí laboratoř není schopna dobu pro uchování záznamů dodržet, musí předat záznamy datovému středisku Úřadu.</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11</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Předávání dat z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 § 150 odst. 4 písm. c) atomového zákona]</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9" name="Obdélník 49"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B5377" id="Obdélník 49"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8bP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uPGz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Osoby podle § 149 odst. 2 atomového zákona musí předat data z monitorování, která obsahují kromě výsledků měření také datum, časové a zeměpisné údaje, datovému středisku Úřadu neprodleně po jejich získání, dálkovým přístupem</w:t>
      </w:r>
      <w:r w:rsidRPr="00075F5A">
        <w:rPr>
          <w:rFonts w:ascii="Times New Roman" w:eastAsia="Times New Roman" w:hAnsi="Times New Roman" w:cs="Times New Roman"/>
          <w:color w:val="000000"/>
          <w:sz w:val="27"/>
          <w:szCs w:val="27"/>
          <w:vertAlign w:val="superscript"/>
          <w:lang w:eastAsia="cs-CZ"/>
        </w:rPr>
        <w:t>5)</w:t>
      </w:r>
      <w:r w:rsidRPr="00075F5A">
        <w:rPr>
          <w:rFonts w:ascii="Times New Roman" w:eastAsia="Times New Roman" w:hAnsi="Times New Roman" w:cs="Times New Roman"/>
          <w:color w:val="000000"/>
          <w:sz w:val="27"/>
          <w:szCs w:val="27"/>
          <w:lang w:eastAsia="cs-CZ"/>
        </w:rPr>
        <w:t xml:space="preserve"> v datovém formátu, který musí splňovat požadavky souboru technických opatření (dále jen "datové rozhraní") uvedeného v národním programu </w:t>
      </w:r>
      <w:r w:rsidRPr="00075F5A">
        <w:rPr>
          <w:rFonts w:ascii="Times New Roman" w:eastAsia="Times New Roman" w:hAnsi="Times New Roman" w:cs="Times New Roman"/>
          <w:color w:val="000000"/>
          <w:sz w:val="27"/>
          <w:szCs w:val="27"/>
          <w:lang w:eastAsia="cs-CZ"/>
        </w:rPr>
        <w:lastRenderedPageBreak/>
        <w:t>monitorování.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8" name="Obdélník 48"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65DE9" id="Obdélník 48"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HN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k8Bz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Datové rozhraní pro data z monitorování ze sítě včasného zjištění, sítě integrálního měření, sítě okamžitého měření, hraniční sítě a ze sítě vnitřního ozáření musí být pro danou síť jednotné.</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7" name="Obdélník 47"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95D79" id="Obdélník 47"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mpq1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Pokud je dálkový přístup podle odstavce 1 nefunkční nebo za nehodové expoziční situace není možné předání dat dálkovým přístupem, je přípustné předávání dat v analogové formě nebo na jiných nosičích digitálních dat odsouhlasených datovým střediskem Úřadu.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6" name="Obdélník 46"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2305B" id="Obdélník 46"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3V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sat1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(4) Obsah výroční zprávy o monitorování výpustí a okolí je uveden v příloze č. 5 k této vyhlášce.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12</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Datové středisko Úřadu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a)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5" name="Obdélník 45"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95118" id="Obdélník 45"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XS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jLl0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Datové středisko Úřadu data z monitorování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nepřetržitě přijímá prostřednictvím datového rozhraní stanoveného v národním programu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posuzuje z hlediska jejich použitelnosti podle přílohy č. 3 k této vyhlášce,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porovnává s monitorovacími úrovněmi uvedenými v národním programu monitorování; v případě překročení příslušné monitorovací úrovně prověřuje, zda toto překročení není důsledkem vzniku nehodové expoziční situace; pokud se jedná o chybu, vyšetřuje její příčinu a požaduje zjednání nápravy u dodavatele dat,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xml:space="preserve">shromažďuje, ukládá a uchovává; pokud se jedná o data z normálního monitorování provedeného při havarijním cvičení, nácviku nebo </w:t>
      </w:r>
      <w:r w:rsidRPr="00075F5A">
        <w:rPr>
          <w:rFonts w:ascii="Times New Roman" w:eastAsia="Times New Roman" w:hAnsi="Times New Roman" w:cs="Times New Roman"/>
          <w:color w:val="000000"/>
          <w:sz w:val="27"/>
          <w:szCs w:val="27"/>
          <w:lang w:eastAsia="cs-CZ"/>
        </w:rPr>
        <w:lastRenderedPageBreak/>
        <w:t>porovnávacím měření nebo o data z havarijního monitorování, ukládá a uchovává data odděleně od ostatních předávaných dat,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zveřejňuje</w:t>
      </w:r>
      <w:r w:rsidRPr="00075F5A">
        <w:rPr>
          <w:rFonts w:ascii="Times New Roman" w:eastAsia="Times New Roman" w:hAnsi="Times New Roman" w:cs="Times New Roman"/>
          <w:color w:val="000000"/>
          <w:sz w:val="27"/>
          <w:szCs w:val="27"/>
          <w:vertAlign w:val="superscript"/>
          <w:lang w:eastAsia="cs-CZ"/>
        </w:rPr>
        <w:t>6)</w:t>
      </w:r>
      <w:r w:rsidRPr="00075F5A">
        <w:rPr>
          <w:rFonts w:ascii="Times New Roman" w:eastAsia="Times New Roman" w:hAnsi="Times New Roman" w:cs="Times New Roman"/>
          <w:color w:val="000000"/>
          <w:sz w:val="27"/>
          <w:szCs w:val="27"/>
          <w:lang w:eastAsia="cs-CZ"/>
        </w:rPr>
        <w:t> přednostně jako prostorová data</w:t>
      </w:r>
      <w:r w:rsidRPr="00075F5A">
        <w:rPr>
          <w:rFonts w:ascii="Times New Roman" w:eastAsia="Times New Roman" w:hAnsi="Times New Roman" w:cs="Times New Roman"/>
          <w:color w:val="000000"/>
          <w:sz w:val="27"/>
          <w:szCs w:val="27"/>
          <w:vertAlign w:val="superscript"/>
          <w:lang w:eastAsia="cs-CZ"/>
        </w:rPr>
        <w:t>7)</w:t>
      </w:r>
      <w:r w:rsidRPr="00075F5A">
        <w:rPr>
          <w:rFonts w:ascii="Times New Roman" w:eastAsia="Times New Roman" w:hAnsi="Times New Roman" w:cs="Times New Roman"/>
          <w:color w:val="000000"/>
          <w:sz w:val="27"/>
          <w:szCs w:val="27"/>
          <w:lang w:eastAsia="cs-CZ"/>
        </w:rPr>
        <w:t>, a to způsobem umožňujícím dálkový přístup a zobrazení dat pro potřeby řešení krizových situací za využití jednotných zeměpisných podkladů v souladu s jiným právním předpisem</w:t>
      </w:r>
      <w:r w:rsidRPr="00075F5A">
        <w:rPr>
          <w:rFonts w:ascii="Times New Roman" w:eastAsia="Times New Roman" w:hAnsi="Times New Roman" w:cs="Times New Roman"/>
          <w:color w:val="000000"/>
          <w:sz w:val="27"/>
          <w:szCs w:val="27"/>
          <w:vertAlign w:val="superscript"/>
          <w:lang w:eastAsia="cs-CZ"/>
        </w:rPr>
        <w:t>8)</w:t>
      </w:r>
      <w:r w:rsidRPr="00075F5A">
        <w:rPr>
          <w:rFonts w:ascii="Times New Roman" w:eastAsia="Times New Roman" w:hAnsi="Times New Roman" w:cs="Times New Roman"/>
          <w:color w:val="000000"/>
          <w:sz w:val="27"/>
          <w:szCs w:val="27"/>
          <w:lang w:eastAsia="cs-CZ"/>
        </w:rPr>
        <w: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zpracovává ve formě podkladů potřebných pro vypracování návrhu Úřadu podle § 208 písm. f) atomového zákona a k zavedení, potvrzení, upřesnění nebo odvolání ochranných opatření, pokud se jedná o data z havarijního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g)</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zpracovává do výroční zprávy o monitorování radiační situace na území České republiky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starší 10 let uchovává na datových nosičích umožňujících případné budoucí zpracování v historických řadách.</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4" name="Obdélník 44"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7EB49" id="Obdélník 44"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LQ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p4i0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Datové středisko Úřadu předává Evropské komisi dálkovým přístupem podle Smlouvy o založení Evropského společenství pro atomovou energii</w:t>
      </w:r>
      <w:r w:rsidRPr="00075F5A">
        <w:rPr>
          <w:rFonts w:ascii="Times New Roman" w:eastAsia="Times New Roman" w:hAnsi="Times New Roman" w:cs="Times New Roman"/>
          <w:color w:val="000000"/>
          <w:sz w:val="27"/>
          <w:szCs w:val="27"/>
          <w:vertAlign w:val="superscript"/>
          <w:lang w:eastAsia="cs-CZ"/>
        </w:rPr>
        <w:t>9)</w:t>
      </w:r>
      <w:r w:rsidRPr="00075F5A">
        <w:rPr>
          <w:rFonts w:ascii="Times New Roman" w:eastAsia="Times New Roman" w:hAnsi="Times New Roman" w:cs="Times New Roman"/>
          <w:color w:val="000000"/>
          <w:sz w:val="27"/>
          <w:szCs w:val="27"/>
          <w:lang w:eastAsia="cs-CZ"/>
        </w:rPr>
        <w:t> použitelná data</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 monitorování radiační situace na území České republiky prováděného monitorovacími sítěmi zevního a vnitřního ozáření z radionuklidů obsažených v ovzduší průběžně,</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 normálního monitorování provedeného v rámci řídké sítě za kalendářní rok do 30. června následujícího roku</w:t>
      </w:r>
      <w:r w:rsidRPr="00075F5A">
        <w:rPr>
          <w:rFonts w:ascii="Times New Roman" w:eastAsia="Times New Roman" w:hAnsi="Times New Roman" w:cs="Times New Roman"/>
          <w:color w:val="000000"/>
          <w:sz w:val="27"/>
          <w:szCs w:val="27"/>
          <w:vertAlign w:val="superscript"/>
          <w:lang w:eastAsia="cs-CZ"/>
        </w:rPr>
        <w:t>10)</w:t>
      </w:r>
      <w:r w:rsidRPr="00075F5A">
        <w:rPr>
          <w:rFonts w:ascii="Times New Roman" w:eastAsia="Times New Roman" w:hAnsi="Times New Roman" w:cs="Times New Roman"/>
          <w:color w:val="000000"/>
          <w:sz w:val="27"/>
          <w:szCs w:val="27"/>
          <w:lang w:eastAsia="cs-CZ"/>
        </w:rPr>
        <w:t>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 monitorování výpustí z energetických jaderných zařízení za kalendářní rok ve formě standardizovaných informací podle přílohy č. 6 k této vyhlášce do 30. září následujícího roku</w:t>
      </w:r>
      <w:r w:rsidRPr="00075F5A">
        <w:rPr>
          <w:rFonts w:ascii="Times New Roman" w:eastAsia="Times New Roman" w:hAnsi="Times New Roman" w:cs="Times New Roman"/>
          <w:color w:val="000000"/>
          <w:sz w:val="27"/>
          <w:szCs w:val="27"/>
          <w:vertAlign w:val="superscript"/>
          <w:lang w:eastAsia="cs-CZ"/>
        </w:rPr>
        <w:t>11)</w:t>
      </w:r>
      <w:r w:rsidRPr="00075F5A">
        <w:rPr>
          <w:rFonts w:ascii="Times New Roman" w:eastAsia="Times New Roman" w:hAnsi="Times New Roman" w:cs="Times New Roman"/>
          <w:color w:val="000000"/>
          <w:sz w:val="27"/>
          <w:szCs w:val="27"/>
          <w:lang w:eastAsia="cs-CZ"/>
        </w:rPr>
        <w: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extent cx="304800" cy="304800"/>
                <wp:effectExtent l="0" t="0" r="0" b="0"/>
                <wp:docPr id="43" name="Obdélník 43"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4A69F" id="Obdélník 43"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Tc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tp03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Datové středisko Úřadu dále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poskytuje měřicí laboratoři identifikátory stálých monitorovacích míst a dodavateli dat z přímého měření identifikátory stálých měřicích míst,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poskytuje držiteli povolení datové formáty pro předávání dat,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vydává měřicí laboratoři pokyn k likvidaci vzorku pro opakované měření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zabezpečuje kompatibilitu s formáty prostorových dat stanovených jiným právním předpisem</w:t>
      </w:r>
      <w:r w:rsidRPr="00075F5A">
        <w:rPr>
          <w:rFonts w:ascii="Times New Roman" w:eastAsia="Times New Roman" w:hAnsi="Times New Roman" w:cs="Times New Roman"/>
          <w:color w:val="000000"/>
          <w:sz w:val="27"/>
          <w:szCs w:val="27"/>
          <w:vertAlign w:val="superscript"/>
          <w:lang w:eastAsia="cs-CZ"/>
        </w:rPr>
        <w:t>12)</w:t>
      </w:r>
      <w:r w:rsidRPr="00075F5A">
        <w:rPr>
          <w:rFonts w:ascii="Times New Roman" w:eastAsia="Times New Roman" w:hAnsi="Times New Roman" w:cs="Times New Roman"/>
          <w:color w:val="000000"/>
          <w:sz w:val="27"/>
          <w:szCs w:val="27"/>
          <w:lang w:eastAsia="cs-CZ"/>
        </w:rPr>
        <w:t>.</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13</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Rozsah a způsob provádění porovnávacího měření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150 odst. 4 písm. b) atomového zákona]</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2" name="Obdélník 42"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14159" id="Obdélník 42"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dnaz3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Porovnávacím měřením musí být prověřeno plnění požadavků měření a vyhodnocování fyzikálních veličin na nejmenší detekovatelnou hodnotu měřené fyzikální veličiny nebo rozsah měření podle přílohy č. 3 k této vyhlášce a na nejistotu výsledků měření. </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1" name="Obdélník 41"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2EF22" id="Obdélník 41"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vZ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oL72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Porovnávací měření se dělí na přípravnou, realizační a hodnotící část. Přípravná část obsahuje přípravu referenčního vzorku, přípravu pokynů, popřípadě dotazníku pro účastníky porovnávacího měření, stanovení termínu a podmínek měření, včetně požadovaného datového formátu. Realizační část obsahuje přípravu k měření, případné zpracování dodaného vzorku, měření, vyhodnocování výsledků a předání dat v požadovaném datovém formátu a určeným datovým rozhraním.</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40" name="Obdélník 40"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9E6AE" id="Obdélník 40"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i482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Rozsah porovnávacích měření organizovaných Úřadem je uveden v příloze č. 7 k této vyhlášce. Úřad stanoví kritéria pro hodnocení výsledků porovnávacího měření a následně podle nich hodnotí příslušné měření. Po vyhodnocení výsledků z porovnávacího měření Úřad určí, které výsledky nevyhověly stanoveným kritériím pro toto měření, a vyhodnocuje, zda účastník byl v porovnávacím měření úspěšný.</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 14</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Veličiny a skutečnosti důležité z hlediska</w:t>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25 odst. 2 písm. a) až c) a e)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9" name="Obdélník 39"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36359" id="Obdélník 39"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U/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ibFP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Veličinami důležitými z hlediska monitorování radiační situace jsou fyzikální veličiny charakterizující pole záření a obsah radionuklidů v monitorovaných položkách uvedené v příloze č. 3 k této vyhlášce.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8" name="Obdélník 38"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778C0" id="Obdélník 38"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I9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ooCP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Skutečnostmi důležitými z hlediska monitorování radiační situace jsou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výsledky kontroly správného provádění měření podle § 10 odst. 3 a kontroly stálosti parametrů měřicích a odběrových zařízení podle § 8 odst. 4,</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činnosti prováděné měřicí laboratoří podle § 10,</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záznamy o odběru podle § 9 odst. 3 a záznamy o měření podle § 10 odst. 3,</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data z monitorování, datové formáty, datová rozhraní podle § 11 odst. 1,</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skutečnosti charakterizující kapalné a plynné výpusti z pracoviště,</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skutečnosti charakterizující pole ionizujícího záření a výskyt radionuklidů v okolí pracoviště,</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g)</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hodnoty monitorovacích úrovní a činnosti při jejich překročení,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vyhodnocování úspěšnosti provedené organizátorem porovnávacího měření podle § 13 odst. 3 a doklady o odstranění nedostatků, pokud byly organizátorem zjištěné, a </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i)</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vzorky pro potřeby zahájení institucionální kontroly.</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extent cx="304800" cy="304800"/>
                <wp:effectExtent l="0" t="0" r="0" b="0"/>
                <wp:docPr id="37" name="Obdélník 37"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1CBAD" id="Obdélník 37"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q9pJ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Veličiny podle odstavce 1 musí být sledovány, měřeny, hodnoceny, ověřovány a zaznamenávány a skutečnosti podle odstavce 2 písm. a) až h) musí být hodnoceny, ověřovány a zaznamenávány v rozsahu a způsobem vymezenými v programu monitorování.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6" name="Obdélník 36"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610D5" id="Obdélník 36"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4l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gOuJ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(4) Jedná-li se o veličiny a skutečnosti související s monitorováním</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pracoviště IV. kategorie, které je jaderným zařízením, musí být uchovávány záznamy po celou dobu provozu pracoviště a po dobu vyřazování pracoviště z provozu a po té po dobu 10 let po vyřazení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úložiště radioaktivních odpadů, musí být uchovávány všechny skutečnosti podle odstavce 2 písm. i) a záznamy o nich po dobu minimálně 50 let nebo do doby zahájení institucionální kontroly.</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5" name="Obdélník 35"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BE5E4" id="Obdélník 35"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i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vfmI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(5) Pokud držitel povolení není schopen dobu pro uchování záznamu podle odstavce 3 nebo 4 nebo vzorků dodržet, musí předat záznamy nebo vzorky datovému středisku Úřadu.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4" name="Obdélník 34"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F3376" id="Obdélník 34"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lshI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(6) Držitel povolení nebo měřicí laboratoř při předávání dat z monitorování radiační situace musí současně předat datovému středisku Úřadu informaci o překročení monitorovacích úrovní stanovených v programu monitorování. Pokud se jedná o předávání dat z monitorování výpustí z energetických jaderných zařízení a přepracovatelského závodu, musí být předána tato data současně ve formě standardizované informace podle přílohy č. 6 k této vyhlášce.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15</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Kritéria pro výběr dalších osob pro provádění</w:t>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b)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3" name="Obdélník 33"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55788" id="Obdélník 33"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Rh93L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Kritérii pro výběr dalších osob pro provádění monitorování radiační situace jsou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vyhodnocení účasti v porovnávacím měření podle § 13 odst. 3 jako úspěšné, nebo</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nezjištění žádného nedostatku při nácviku monitorování pro monitorovací síť, fyzikální veličinu a monitorovanou položku, jedná-li se o monitorovací síť, fyzikální veličinu nebo monitorovanou položku, pro niž nejsou organizována porovnávací měření.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2" name="Obdélník 32"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1BA70" id="Obdélník 32"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Au2Q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2s7Au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Zařazení k účasti v porovnávacím měření nebo nácviku monitorování Úřad provede na základě další osobou předložených podkladů, kterými jsou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fyzikálních veličin a monitorovaných položek, které má další osoba zájem monitorovat, a monitorovacích sítí, v nichž má zájem monitorovat,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informace o personálním zajištění monitorování podle odstavce 2 písm. a), které má další osoba zájem monitorovat,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měřicích zařízení uvažovaných k zajištění monitorování podle odstavce 2 písm. a), které má další osoba zájem monitorovat, včetně informace o měřicím rozsahu měřicích zařízení a dokladu o provedení poslední kontroly stálosti parametrů a kalibrace,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návrh postupu činnosti, podle které další osoba bude provádět monitorování.</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16</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Obsah národního programu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149 odst. 6 písm. c)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1" name="Obdélník 31"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93DFB" id="Obdélník 31"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p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kf4Kd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Národní program monitorování obsahuje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osob, které podle tohoto programu zajišťují monitorování, včetně kontaktních údajů na zástupce odpovědné za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monitorovacích sítí, včetně výčtu monitorovacích míst s uvedením údajů podle § 5 odst. 2 a jejich vyznačení v digitalizovaném mapovém podkladu,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monitorovaných položek s uvedením jejich členění do všech úrovní a výčet fyzikálních veličin, které v nich budou měřeny,</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všech v úvahu připadajících postupů činností při monitorování, včetně rozsahu a frekvence provádění jednotlivých činností,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měřicích a odběrových zařízení, popis jejich parametrů, určení frekvence kontroly stálosti jejich parametrů a provádění kalibrace,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měřicích laboratoří,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g)</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popis datových formátů a formy datového přenosu podle § 11, včetně požadavků na příslušná datová rozhraní,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vzorků, pro které může být požadováno opakované měření,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i)</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určení konkrétních činností a použitých prostředků podle písmen b) až h) při monitorování pro jednotlivé osoby podle písmena a)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j)</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hodnoty monitorovacích úrovní a přehled příslušných opatření při jejich překročení.</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17</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Změny ovlivňující 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9 odst. 2 písm. c)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30" name="Obdélník 30"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2D50B" id="Obdélník 30"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Fus/K9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Změny ovlivňující monitorování radiační situace jsou změny v okolí pracoviště III. kategorie a pracoviště IV. kategorie, které</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lastRenderedPageBreak/>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mají bezprostřední dopad na monitorování radiační situace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jsou důsledkem zahájení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výstavby jaderného zařízení nebo jiného pracoviště IV. kategorie, kromě pracoviště s jaderným zařízením, nebo</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provozu jiného pracoviště III. kategorie nebo pracoviště IV. kategorie.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18</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Změny související s monitorováním radiační situace</w:t>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na pracovišti se zdrojem ionizujícího záření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69 odst. 2 písm. d) a § 69 odst. 2 písm. e)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29" name="Obdélník 29"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78205" id="Obdélník 29"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4Z2Q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m0R4Z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Změny související s monitorováním výpustí a okolí jsou změny provedené</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 postupech odběru a zpracování vzorku, nebo</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 postupech měření a vyhodnocování fyzikálních veličin jejich aktualizací nebo revizí, popřípadě přijetím nového postupu.</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28" name="Obdélník 28"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5C084" id="Obdélník 28"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b2A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Z92RvYAgAA5Q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Držitel povolení provede o změnách záznam a oznámí je 30 dnů před jejich provedením Úřadu.</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19</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Požadavky na obsah dokumentace pro povolovanou činnost</w:t>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v oblasti monitorování radiační situace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 § 24 odst. 7 atomového zákona)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27" name="Obdélník 27"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C7078" id="Obdélník 27"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IB2Q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GWLIB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(1) Záměr monitorování výpustí z jaderného zařízení nebo z pracoviště IV. kategorie, kromě pracoviště s jaderným zařízením, obsahuje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popis předpokládaného množství, typu a složení výpustí, </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předpokládanou dobu zahájení vypouštění a monitorování výpustí uvažovaných podle písmene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předpokládaných monitorovacích sítí s výčtem uvažovaných monitorovacích míst a uvedením údajů podle § 5 odst. 2,</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předpokládaných měřených fyzikálních veličin a monitorovaných položek s uvedením členění položek do všech úrovní,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předpokládaných měřicích a odběrových zařízení a návrh frekvence provádění kontrol stálosti jejich parametrů,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popis předpokládaného způsobu nakládání se vzorky, včetně způsobu likvidace vzorků odebíraných při havarijním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g)</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předpokládaných měřicích laboratoří,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předpokládaných postupů pro všechny činnosti monitorování včetně bilancování,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i)</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návrh rozsahu a frekvence monitorování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j)</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návrh předpokládaného způsobu předávání dat podle § 11 a uchovávání záznamů.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w:lastRenderedPageBreak/>
        <mc:AlternateContent>
          <mc:Choice Requires="wps">
            <w:drawing>
              <wp:inline distT="0" distB="0" distL="0" distR="0">
                <wp:extent cx="304800" cy="304800"/>
                <wp:effectExtent l="0" t="0" r="0" b="0"/>
                <wp:docPr id="26" name="Obdélník 26"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0C808" id="Obdélník 26"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UD2Q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29HUD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(2) Program monitorování výpustí a okolí obsahuje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monitorovacích sítí,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měřených fyzikálních veličin a monitorovaných položek s uvedením členění položek do všech úrovní,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monitorovacích míst s uvedením údajů podle § 5 pro normální a havarijní monitorování včetně jejich zakreslení do digitalizovaného mapového podkladu,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popis způsobu nakládání se vzorky, včetně způsobu likvidace vzorků odebíraných při havarijním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měřicích laboratoří,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a frekvenci měření a bilancování,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g)</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popis způsobu předávání dat podle § 11 a uchovávání záznamů,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používaných měřicích a odběrových zařízení a jejich parametrů,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i)</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a frekvenci odběrů vzorků pro normální a havarijní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j)</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hodnoty monitorovacích úrovní a přehled příslušných opatření při jejich překročení, </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k)</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frekvenci předávání dat z jednotlivých monitorovacích sítí,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l)</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popis datového rozhraní pro předávání dat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výčet postupů pro všechny činnosti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25" name="Obdélník 25"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6919E" id="Obdélník 25"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5gA9BN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(3) Program monitorování podle přílohy č. 1 části 1 písm. a) bodu 5 a části 2 písm. a) bodu 8 atomového zákona se vztahuje pouze na monitorování okolí.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24" name="Obdélník 24"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25CD8" id="Obdélník 24"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qz6BtoCAADl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(4) Popis způsobu monitorování okolí po uzavření úložiště radioaktivního odpadu obsahuje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vymezení okolí, v němž bude prováděno monitorování,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monitorovacích sítí,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měřených fyzikálních veličin a monitorovaných položek s uvedením členění položek do všech úrovní,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uvažovaných monitorovacích míst s uvedením údajů podle § 5,</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měřicích a odběrových zařízení a návrh frekvence provádění kontrol stálosti jejich parametrů,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popis předpokládaného způsobu nakládání se vzorky,</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g)</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měřicích laboratoří,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h)</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výčet postupů, rozsahu a frekvence měření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i)</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popis předpokládaného způsobu předávání dat podle § 11.</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20</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Účinnost</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br/>
      </w:r>
      <w:r w:rsidRPr="00075F5A">
        <w:rPr>
          <w:rFonts w:ascii="Times New Roman" w:eastAsia="Times New Roman" w:hAnsi="Times New Roman" w:cs="Times New Roman"/>
          <w:noProof/>
          <w:color w:val="000000"/>
          <w:sz w:val="27"/>
          <w:szCs w:val="27"/>
          <w:lang w:eastAsia="cs-CZ"/>
        </w:rPr>
        <mc:AlternateContent>
          <mc:Choice Requires="wps">
            <w:drawing>
              <wp:inline distT="0" distB="0" distL="0" distR="0">
                <wp:extent cx="304800" cy="304800"/>
                <wp:effectExtent l="0" t="0" r="0" b="0"/>
                <wp:docPr id="23" name="Obdélník 23" descr="https://www.sbirka.cz/2016/ta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E98F0" id="Obdélník 23" o:spid="_x0000_s1026" alt="https://www.sbirka.cz/2016/ta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G6KwK2QIAAOU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075F5A">
        <w:rPr>
          <w:rFonts w:ascii="Times New Roman" w:eastAsia="Times New Roman" w:hAnsi="Times New Roman" w:cs="Times New Roman"/>
          <w:color w:val="000000"/>
          <w:sz w:val="27"/>
          <w:szCs w:val="27"/>
          <w:lang w:eastAsia="cs-CZ"/>
        </w:rPr>
        <w:t>Tato vyhláška nabývá účinnosti dnem 1. ledna 2017.</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Předsedkyně:</w:t>
      </w: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Ing. </w:t>
      </w:r>
      <w:r w:rsidRPr="00075F5A">
        <w:rPr>
          <w:rFonts w:ascii="Times New Roman" w:eastAsia="Times New Roman" w:hAnsi="Times New Roman" w:cs="Times New Roman"/>
          <w:b/>
          <w:bCs/>
          <w:color w:val="000000"/>
          <w:sz w:val="27"/>
          <w:szCs w:val="27"/>
          <w:lang w:eastAsia="cs-CZ"/>
        </w:rPr>
        <w:t>Drábová</w:t>
      </w:r>
      <w:r w:rsidRPr="00075F5A">
        <w:rPr>
          <w:rFonts w:ascii="Times New Roman" w:eastAsia="Times New Roman" w:hAnsi="Times New Roman" w:cs="Times New Roman"/>
          <w:color w:val="000000"/>
          <w:sz w:val="27"/>
          <w:szCs w:val="27"/>
          <w:lang w:eastAsia="cs-CZ"/>
        </w:rPr>
        <w:t>, Ph.D., v. r.</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t>____________________________________________________________</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Směrnice Rady 2013/59/Euratom ze dne 5. prosince 2013, kterou se stanoví základní bezpečnostní standardy ochrany před nebezpečím vystavení ionizujícímu záření a zrušují se směrnice 89/618/Euratom, 90/641/Euratom, 96/29/Euratom, 97/43/Euratom a 2003/122/Euratom.</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Smlouva o založení Evropského společenství pro atomovou energii.</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Čl. 2 bod e) doporučení 2000/473/Euratom o uplatňování článku 36 Smlouvy o Euratomu týkajícího se monitorování úrovně radioaktivity v životním prostředí pro účely hodnocení ozáření obyvatelstva jako celku.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4)</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Čl. 2 bod d) doporučení 2000/473/Euratom.</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2 písm. n) zákona č. 365/2000 Sb., o informačních systémech veřejné správy a o změně některých dalších zákonů, ve znění pozdějších předpisů.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6)</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2 písm. d) zákona č. 123/1998 Sb., o právu na informace o životním prostředí, ve znění pozdějších předpisů.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7)</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2 písm. e) zákona č. 123/1998 Sb., ve znění pozdějších předpisů.</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Vyhláška č. 103/2010 Sb., o provedení některých ustanovení zákona o právu na informace o životním prostředí, ve znění vyhlášky č. 257/2015 Sb.</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8)</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26a zákona č. 240/2000 Sb., o krizovém řízení a o změně některých zákonů (krizový zákon), ve znění pozdějších předpisů.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9)</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Čl. 35 a 36 Smlouvy o založení Evropského společenství pro atomovou energii.</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Doporučení Komise 2004/2/Euratom ze dne 18. prosince 2003 o standardizovaných informacích o plynných a kapalných radioaktivních výpustích do životního prostředí z jaderných reaktorů a závodů na přepracování vyhořelého jaderného paliva v normálním provozu.</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10)</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Doporučení Komise 2000/473/Euratom.</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Doporučení Komise 2004/2/Euratom.</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2 a 3 nařízení vlády č. 430/2006 Sb., o stanovení geodetických referenčních systémů a státních mapových děl závazných na území státu a zásadách jejich používání, ve znění nařízení vlády č. 81/2011 Sb.</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Příloha č. 1 k vyhlášce č. 360/2016 Sb.</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Podrobnosti k dělení monitorovacích sítí</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1: Řídká a hustá sít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9"/>
        <w:gridCol w:w="1375"/>
        <w:gridCol w:w="2858"/>
        <w:gridCol w:w="2514"/>
      </w:tblGrid>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Síť</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Název sítě podle územního dělení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Územní rozložení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Název území (oblasti/okolí/areálu)</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řídká</w:t>
            </w:r>
            <w:r w:rsidRPr="00075F5A">
              <w:rPr>
                <w:rFonts w:ascii="Times New Roman" w:eastAsia="Times New Roman" w:hAnsi="Times New Roman" w:cs="Times New Roman"/>
                <w:sz w:val="24"/>
                <w:szCs w:val="24"/>
                <w:lang w:eastAsia="cs-CZ"/>
              </w:rPr>
              <w:t>, tvořená odběrovými místy (podrobnosti o monitorovaných položkách viz tabulka č. 1 přílohy č. 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teritoriální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reprezentuje celé území České republiky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Česká republika</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hustá</w:t>
            </w:r>
            <w:r w:rsidRPr="00075F5A">
              <w:rPr>
                <w:rFonts w:ascii="Times New Roman" w:eastAsia="Times New Roman" w:hAnsi="Times New Roman" w:cs="Times New Roman"/>
                <w:sz w:val="24"/>
                <w:szCs w:val="24"/>
                <w:lang w:eastAsia="cs-CZ"/>
              </w:rPr>
              <w:t>, tvořená monitorovacími místy (podrobnosti o monitorovaných položkách viz tabulky č. 2 až č. 8 přílohy č. 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teritoriální</w:t>
            </w:r>
            <w:r w:rsidRPr="00075F5A">
              <w:rPr>
                <w:rFonts w:ascii="Times New Roman" w:eastAsia="Times New Roman" w:hAnsi="Times New Roman" w:cs="Times New Roman"/>
                <w:sz w:val="24"/>
                <w:szCs w:val="24"/>
                <w:vertAlign w:val="superscript"/>
                <w:lang w:eastAsia="cs-CZ"/>
              </w:rPr>
              <w: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reprezentuje vyjmenované oblasti</w:t>
            </w:r>
            <w:r w:rsidRPr="00075F5A">
              <w:rPr>
                <w:rFonts w:ascii="Times New Roman" w:eastAsia="Times New Roman" w:hAnsi="Times New Roman" w:cs="Times New Roman"/>
                <w:sz w:val="24"/>
                <w:szCs w:val="24"/>
                <w:vertAlign w:val="superscript"/>
                <w:lang w:eastAsia="cs-CZ"/>
              </w:rPr>
              <w:t>b</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Česká republika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Praha a střední Čechy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jižní Čechy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západní Čechy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východní Čechy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severní Čechy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jižní Morava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severní Morava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lokální)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reprezentuje okolí příslušného pracoviště</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okolí jaderného zařízení (energetického)</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okolí jaderného zařízení (jiného)</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okolí pracoviště III., IV. kategorie, které není jaderným zařízením</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reprezentuje areál příslušného pracoviště</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areál jaderného zařízení (energetického)</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areál jaderného zařízení (jiného než energetického)</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areál pracoviště III., IV. kategorie, které není jaderným zařízením</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reprezentuje okolí odvalu, odkaliště nebo jiného zbytku po činnosti související se získáváním radioaktivního nerostu nebo po jiné hornické činnosti doprovázené výskytem radioaktivního nerostu podle § 88 odst. 4 atomového zákona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hraniční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uzávěra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uzávěra u obce</w:t>
            </w:r>
            <w:r w:rsidRPr="00075F5A">
              <w:rPr>
                <w:rFonts w:ascii="Times New Roman" w:eastAsia="Times New Roman" w:hAnsi="Times New Roman" w:cs="Times New Roman"/>
                <w:sz w:val="24"/>
                <w:szCs w:val="24"/>
                <w:vertAlign w:val="superscript"/>
                <w:lang w:eastAsia="cs-CZ"/>
              </w:rPr>
              <w:t>d)</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vybraný hraniční přechod</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hraniční přechod</w:t>
            </w:r>
            <w:r w:rsidRPr="00075F5A">
              <w:rPr>
                <w:rFonts w:ascii="Times New Roman" w:eastAsia="Times New Roman" w:hAnsi="Times New Roman" w:cs="Times New Roman"/>
                <w:sz w:val="24"/>
                <w:szCs w:val="24"/>
                <w:vertAlign w:val="superscript"/>
                <w:lang w:eastAsia="cs-CZ"/>
              </w:rPr>
              <w:t>6)</w:t>
            </w:r>
          </w:p>
        </w:tc>
      </w:tr>
    </w:tbl>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t>Vysvětlivky: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a</w:t>
      </w:r>
      <w:r w:rsidRPr="00075F5A">
        <w:rPr>
          <w:rFonts w:ascii="Times New Roman" w:eastAsia="Times New Roman" w:hAnsi="Times New Roman" w:cs="Times New Roman"/>
          <w:color w:val="000000"/>
          <w:sz w:val="27"/>
          <w:szCs w:val="27"/>
          <w:lang w:eastAsia="cs-CZ"/>
        </w:rPr>
        <w:t>) Umístění monitorovacích míst v rámci husté sítě se volí tak, aby v teritoriálních sítích</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byla monitorovací místa reprezentativní pro danou oblast,</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 každé oblasti byly zastoupeny monitorované položky životního prostředí a monitorované položky potravního řetězce byly charakteristické pro danou oblast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vybraná odběrová místa reprezentovala oblasti s větší hustotou zalidnění.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vertAlign w:val="superscript"/>
          <w:lang w:eastAsia="cs-CZ"/>
        </w:rPr>
        <w:t>b</w:t>
      </w:r>
      <w:r w:rsidRPr="00075F5A">
        <w:rPr>
          <w:rFonts w:ascii="Times New Roman" w:eastAsia="Times New Roman" w:hAnsi="Times New Roman" w:cs="Times New Roman"/>
          <w:color w:val="000000"/>
          <w:sz w:val="27"/>
          <w:szCs w:val="27"/>
          <w:lang w:eastAsia="cs-CZ"/>
        </w:rPr>
        <w:t>) Názvy oblastí jsou orientační, nejedná se o přesné zeměpisné vymezení.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c</w:t>
      </w:r>
      <w:r w:rsidRPr="00075F5A">
        <w:rPr>
          <w:rFonts w:ascii="Times New Roman" w:eastAsia="Times New Roman" w:hAnsi="Times New Roman" w:cs="Times New Roman"/>
          <w:color w:val="000000"/>
          <w:sz w:val="27"/>
          <w:szCs w:val="27"/>
          <w:lang w:eastAsia="cs-CZ"/>
        </w:rPr>
        <w:t>) Umístění monitorovacích míst v rámci husté sítě se volí tak, aby v lokálních sítích</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byly zastoupeny monitorované položky, umožňující monitorování obsahu radionuklidů ve výpustech a z případných úniků radionuklidů z jaderného zařízení nebo pracoviště IV. kategorie, které není jaderným zařízením, popř. pracoviště III. kategorie,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vybraná odběrová místa umožnila odhad ozáření reprezentativní osoby 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 xml:space="preserve">umožňovala ověření požadavků limitování ozáření, prokazování, že radiační ochrana je optimalizována, a zajištění dalších požadavků na bezpečné </w:t>
      </w:r>
      <w:r w:rsidRPr="00075F5A">
        <w:rPr>
          <w:rFonts w:ascii="Times New Roman" w:eastAsia="Times New Roman" w:hAnsi="Times New Roman" w:cs="Times New Roman"/>
          <w:color w:val="000000"/>
          <w:sz w:val="27"/>
          <w:szCs w:val="27"/>
          <w:lang w:eastAsia="cs-CZ"/>
        </w:rPr>
        <w:lastRenderedPageBreak/>
        <w:t>provádění povolených činností, zejména včasné zjištění odchylek od běžného provozu.</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vertAlign w:val="superscript"/>
          <w:lang w:eastAsia="cs-CZ"/>
        </w:rPr>
        <w:t>d</w:t>
      </w:r>
      <w:r w:rsidRPr="00075F5A">
        <w:rPr>
          <w:rFonts w:ascii="Times New Roman" w:eastAsia="Times New Roman" w:hAnsi="Times New Roman" w:cs="Times New Roman"/>
          <w:color w:val="000000"/>
          <w:sz w:val="27"/>
          <w:szCs w:val="27"/>
          <w:lang w:eastAsia="cs-CZ"/>
        </w:rPr>
        <w:t>) Název se doplňuje o konkrétní zeměpisný název nejbližší obce.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e</w:t>
      </w:r>
      <w:r w:rsidRPr="00075F5A">
        <w:rPr>
          <w:rFonts w:ascii="Times New Roman" w:eastAsia="Times New Roman" w:hAnsi="Times New Roman" w:cs="Times New Roman"/>
          <w:color w:val="000000"/>
          <w:sz w:val="27"/>
          <w:szCs w:val="27"/>
          <w:lang w:eastAsia="cs-CZ"/>
        </w:rPr>
        <w:t>) Název se doplňuje o konkrétní název hraničního přechodu.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2: Síť pro zevní a vnitřní ozáření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9"/>
        <w:gridCol w:w="2711"/>
        <w:gridCol w:w="2726"/>
      </w:tblGrid>
      <w:tr w:rsidR="00075F5A" w:rsidRPr="00075F5A" w:rsidTr="00075F5A">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Síť</w:t>
            </w:r>
          </w:p>
        </w:tc>
        <w:tc>
          <w:tcPr>
            <w:tcW w:w="1500" w:type="pc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Název monitorovací sítě</w:t>
            </w:r>
          </w:p>
        </w:tc>
        <w:tc>
          <w:tcPr>
            <w:tcW w:w="1500" w:type="pc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Měření nebo odběry prováděné sítí</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pro zevní ozáření</w:t>
            </w:r>
            <w:r w:rsidRPr="00075F5A">
              <w:rPr>
                <w:rFonts w:ascii="Times New Roman" w:eastAsia="Times New Roman" w:hAnsi="Times New Roman" w:cs="Times New Roman"/>
                <w:sz w:val="24"/>
                <w:szCs w:val="24"/>
                <w:lang w:eastAsia="cs-CZ"/>
              </w:rPr>
              <w:t>, tvořená monitorovacími místy, kde se měří veličiny charakterizující vnější pole ionizujícího záření zdrojů, které se nacházejí v atmosféře, hydrosféře, pedosféře, popřípadě na zemském nebo jiném povrchu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včasného zjištění, včetně teledozimetrického systému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okamžitá a kontinuální měření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integrálního měření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integrální a kontinuální měření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okamžitého měření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okamžitá a jednorázová nebo okamžitá a opakovaná měření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spektrometrického měření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integrální a jednorázová nebo integrální a opakovaná měření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monitorovacích tras</w:t>
            </w:r>
            <w:r w:rsidRPr="00075F5A">
              <w:rPr>
                <w:rFonts w:ascii="Times New Roman" w:eastAsia="Times New Roman" w:hAnsi="Times New Roman" w:cs="Times New Roman"/>
                <w:sz w:val="24"/>
                <w:szCs w:val="24"/>
                <w:vertAlign w:val="superscript"/>
                <w:lang w:eastAsia="cs-CZ"/>
              </w:rPr>
              <w:t>a</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okamžitá a jednorázová měření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uzávěr</w:t>
            </w:r>
            <w:r w:rsidRPr="00075F5A">
              <w:rPr>
                <w:rFonts w:ascii="Times New Roman" w:eastAsia="Times New Roman" w:hAnsi="Times New Roman" w:cs="Times New Roman"/>
                <w:sz w:val="24"/>
                <w:szCs w:val="24"/>
                <w:vertAlign w:val="superscript"/>
                <w:lang w:eastAsia="cs-CZ"/>
              </w:rPr>
              <w:t>b</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okamžitá a jednorázová měření</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pro zevní a vnitřní ozáření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odběru vzorků životního prostředí, včetně výpustí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kontinuální nebo bodové odběry</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pro vnitřní ozáření</w:t>
            </w:r>
            <w:r w:rsidRPr="00075F5A">
              <w:rPr>
                <w:rFonts w:ascii="Times New Roman" w:eastAsia="Times New Roman" w:hAnsi="Times New Roman" w:cs="Times New Roman"/>
                <w:sz w:val="24"/>
                <w:szCs w:val="24"/>
                <w:lang w:eastAsia="cs-CZ"/>
              </w:rPr>
              <w:t>, tvořená monitorovacími místy, kde se měří obsah reprezentativních radionuklidů v životním prostředí, potravním řetězci nebo lidském těle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odběru vzorků potravního řetězce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bodové, směsné nebo reprezentativní odběry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síť měření lidského těla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integrální a jednorázová měření kontinuální nebo bodové odběry</w:t>
            </w:r>
          </w:p>
        </w:tc>
      </w:tr>
    </w:tbl>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t>Vysvětlivky: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a</w:t>
      </w:r>
      <w:r w:rsidRPr="00075F5A">
        <w:rPr>
          <w:rFonts w:ascii="Times New Roman" w:eastAsia="Times New Roman" w:hAnsi="Times New Roman" w:cs="Times New Roman"/>
          <w:color w:val="000000"/>
          <w:sz w:val="27"/>
          <w:szCs w:val="27"/>
          <w:lang w:eastAsia="cs-CZ"/>
        </w:rPr>
        <w:t>) Měřicí místa jsou rozmístěna rovnoměrně po trase tak, aby jejich hustota (při měření každou sekundu) byla zhruba 1 měřicí místo na 10 m trasy pro pozemní monitorování a 1 měřicí místo na 25 m trasy pro letecké monitorování, pokud Úřad neurčí jinak.</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b</w:t>
      </w:r>
      <w:r w:rsidRPr="00075F5A">
        <w:rPr>
          <w:rFonts w:ascii="Times New Roman" w:eastAsia="Times New Roman" w:hAnsi="Times New Roman" w:cs="Times New Roman"/>
          <w:color w:val="000000"/>
          <w:sz w:val="27"/>
          <w:szCs w:val="27"/>
          <w:lang w:eastAsia="cs-CZ"/>
        </w:rPr>
        <w:t>) Pouze za nehodové expoziční situace.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Příloha č. 2 k vyhlášce č. 360/2016 Sb.</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lastRenderedPageBreak/>
        <w:t>Podrobnosti k členění monitorovaných položek</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7"/>
        <w:gridCol w:w="1421"/>
        <w:gridCol w:w="1553"/>
        <w:gridCol w:w="2475"/>
      </w:tblGrid>
      <w:tr w:rsidR="00075F5A" w:rsidRPr="00075F5A" w:rsidTr="00075F5A">
        <w:trPr>
          <w:tblCellSpacing w:w="15"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Radionuklid obsažený v monitorované položce může způsobit zevní nebo vnitřní ozáření (cesty vnitřního ozáření)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Členění monitorovaných položek</w:t>
            </w:r>
            <w:r w:rsidRPr="00075F5A">
              <w:rPr>
                <w:rFonts w:ascii="Times New Roman" w:eastAsia="Times New Roman" w:hAnsi="Times New Roman" w:cs="Times New Roman"/>
                <w:b/>
                <w:bCs/>
                <w:sz w:val="24"/>
                <w:szCs w:val="24"/>
                <w:vertAlign w:val="superscript"/>
                <w:lang w:eastAsia="cs-CZ"/>
              </w:rPr>
              <w:t>a)</w:t>
            </w:r>
            <w:r w:rsidRPr="00075F5A">
              <w:rPr>
                <w:rFonts w:ascii="Times New Roman" w:eastAsia="Times New Roman" w:hAnsi="Times New Roman" w:cs="Times New Roman"/>
                <w:b/>
                <w:bCs/>
                <w:sz w:val="24"/>
                <w:szCs w:val="24"/>
                <w:lang w:eastAsia="cs-CZ"/>
              </w:rPr>
              <w:t>)</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1. úroveň</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2. úroveň</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b/>
                <w:bCs/>
                <w:sz w:val="24"/>
                <w:szCs w:val="24"/>
                <w:lang w:eastAsia="cs-CZ"/>
              </w:rPr>
              <w:t>3. úroveň</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zevní a vnitřní (při vdechnutí)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atmosféra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ovzduší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aerosoly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plynné formy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výpusti do ovzduší</w:t>
            </w:r>
            <w:r w:rsidRPr="00075F5A">
              <w:rPr>
                <w:rFonts w:ascii="Times New Roman" w:eastAsia="Times New Roman" w:hAnsi="Times New Roman" w:cs="Times New Roman"/>
                <w:sz w:val="24"/>
                <w:szCs w:val="24"/>
                <w:vertAlign w:val="superscript"/>
                <w:lang w:eastAsia="cs-CZ"/>
              </w:rPr>
              <w:t>b)</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spady</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zevní a vnitřní (pokud se z půdy dostane do potravního řetězce)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pedosféra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půda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porost a sníh</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půda a porost</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půdy - in situ</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půdy - letecké</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zevní a vnitřní (při požití)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hydrosféra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srážky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pitná voda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povrchová voda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podzemní užitková voda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odpadní voda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výpusti do vodotečí</w:t>
            </w:r>
            <w:r w:rsidRPr="00075F5A">
              <w:rPr>
                <w:rFonts w:ascii="Times New Roman" w:eastAsia="Times New Roman" w:hAnsi="Times New Roman" w:cs="Times New Roman"/>
                <w:sz w:val="24"/>
                <w:szCs w:val="24"/>
                <w:vertAlign w:val="superscript"/>
                <w:lang w:eastAsia="cs-CZ"/>
              </w:rPr>
              <w:t>c</w:t>
            </w:r>
            <w:r w:rsidRPr="00075F5A">
              <w:rPr>
                <w:rFonts w:ascii="Times New Roman" w:eastAsia="Times New Roman" w:hAnsi="Times New Roman" w:cs="Times New Roman"/>
                <w:sz w:val="24"/>
                <w:szCs w:val="24"/>
                <w:lang w:eastAsia="cs-CZ"/>
              </w:rPr>
              <w:t>)</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zevní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kaly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vodárenské kaly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čistírenské kaly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sedimenty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sedimenty z nádrží, rybníků a jezer</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sedimenty z kanalizace</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sedimenty z vodních toků</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plaveniny</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zevní a vnitřní (pokud se dostane do potravního řetězce)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flóra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rostlinné indikátory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jehličí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listí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lišejníky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mechy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tráva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vodní řasy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dřevo</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vnitřní (při požití)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potravní řetězec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mléko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mléko kozí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mléko kravské</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mléko ovčí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mléčné výrobky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dětská mléčná výživa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jogurt</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smetana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syrovátka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sýry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tvaroh</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smíšená strava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celodenní strava - (při požití) poměrná část</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celodenní strava - restaurace a jídelny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celodenní strava - spotřební koš</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položky smíšené stravy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houby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lesní plody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maso jateční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obiloviny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okopaniny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ovoce</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potravinářské výrobky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ryby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vejce</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zelenina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zemědělské plodiny</w:t>
            </w:r>
            <w:r w:rsidRPr="00075F5A">
              <w:rPr>
                <w:rFonts w:ascii="Times New Roman" w:eastAsia="Times New Roman" w:hAnsi="Times New Roman" w:cs="Times New Roman"/>
                <w:sz w:val="24"/>
                <w:szCs w:val="24"/>
                <w:vertAlign w:val="superscript"/>
                <w:lang w:eastAsia="cs-CZ"/>
              </w:rPr>
              <w:t>d)</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zvěřina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léčiva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léčivé rostliny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výrobky z léčivých rostlin</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krmiva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pícniny</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siláž a senáž</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krmiva ostatní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krmné směsi</w:t>
            </w: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vnitřní (radionuklid se již v lidském těle nachází a dostal se do těla požitím, vdechnutím nebo přes povrch těla)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lidské tělo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exkrety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moč</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stolice</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ostatní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vybrané orgány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štítná žláza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ostatní</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celé tělo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uvnitř těla</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povrch těla</w:t>
            </w:r>
            <w:r w:rsidRPr="00075F5A">
              <w:rPr>
                <w:rFonts w:ascii="Times New Roman" w:eastAsia="Times New Roman" w:hAnsi="Times New Roman" w:cs="Times New Roman"/>
                <w:sz w:val="24"/>
                <w:szCs w:val="24"/>
                <w:vertAlign w:val="superscript"/>
                <w:lang w:eastAsia="cs-CZ"/>
              </w:rPr>
              <w:t>e)</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lastRenderedPageBreak/>
              <w:t>zevní a vnitřní zvířata, (pokud se dostane do lidského těla nebo potravního řetězce)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zvířata, předměty</w:t>
            </w:r>
            <w:r w:rsidRPr="00075F5A">
              <w:rPr>
                <w:rFonts w:ascii="Times New Roman" w:eastAsia="Times New Roman" w:hAnsi="Times New Roman" w:cs="Times New Roman"/>
                <w:sz w:val="24"/>
                <w:szCs w:val="24"/>
                <w:vertAlign w:val="superscript"/>
                <w:lang w:eastAsia="cs-CZ"/>
              </w:rPr>
              <w:t>f</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povrch</w:t>
            </w:r>
          </w:p>
        </w:tc>
      </w:tr>
    </w:tbl>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t>Vysvětlivky: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a</w:t>
      </w:r>
      <w:r w:rsidRPr="00075F5A">
        <w:rPr>
          <w:rFonts w:ascii="Times New Roman" w:eastAsia="Times New Roman" w:hAnsi="Times New Roman" w:cs="Times New Roman"/>
          <w:color w:val="000000"/>
          <w:sz w:val="27"/>
          <w:szCs w:val="27"/>
          <w:lang w:eastAsia="cs-CZ"/>
        </w:rPr>
        <w:t>) Ve výroční zprávě jsou zpravidla hodnoceny pouze vybrané monitorované položky.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b</w:t>
      </w:r>
      <w:r w:rsidRPr="00075F5A">
        <w:rPr>
          <w:rFonts w:ascii="Times New Roman" w:eastAsia="Times New Roman" w:hAnsi="Times New Roman" w:cs="Times New Roman"/>
          <w:color w:val="000000"/>
          <w:sz w:val="27"/>
          <w:szCs w:val="27"/>
          <w:lang w:eastAsia="cs-CZ"/>
        </w:rPr>
        <w:t>) Výpusti do ovzduší ve formě plynné a aerosolové.</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c</w:t>
      </w:r>
      <w:r w:rsidRPr="00075F5A">
        <w:rPr>
          <w:rFonts w:ascii="Times New Roman" w:eastAsia="Times New Roman" w:hAnsi="Times New Roman" w:cs="Times New Roman"/>
          <w:color w:val="000000"/>
          <w:sz w:val="27"/>
          <w:szCs w:val="27"/>
          <w:lang w:eastAsia="cs-CZ"/>
        </w:rPr>
        <w:t>) Výpusti do vodotečí v kapalné formě z kontrolních nádrží a odpadního kanálu.</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d</w:t>
      </w:r>
      <w:r w:rsidRPr="00075F5A">
        <w:rPr>
          <w:rFonts w:ascii="Times New Roman" w:eastAsia="Times New Roman" w:hAnsi="Times New Roman" w:cs="Times New Roman"/>
          <w:color w:val="000000"/>
          <w:sz w:val="27"/>
          <w:szCs w:val="27"/>
          <w:lang w:eastAsia="cs-CZ"/>
        </w:rPr>
        <w:t>) Se zpracovávanou nebo zkrmovanou nadzemní částí plodiny za nehodové expoziční situace.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e</w:t>
      </w:r>
      <w:r w:rsidRPr="00075F5A">
        <w:rPr>
          <w:rFonts w:ascii="Times New Roman" w:eastAsia="Times New Roman" w:hAnsi="Times New Roman" w:cs="Times New Roman"/>
          <w:color w:val="000000"/>
          <w:sz w:val="27"/>
          <w:szCs w:val="27"/>
          <w:lang w:eastAsia="cs-CZ"/>
        </w:rPr>
        <w:t>) Povrchová kontaminace těla se měří za nehodové expoziční situace na uzávěrách.</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f</w:t>
      </w:r>
      <w:r w:rsidRPr="00075F5A">
        <w:rPr>
          <w:rFonts w:ascii="Times New Roman" w:eastAsia="Times New Roman" w:hAnsi="Times New Roman" w:cs="Times New Roman"/>
          <w:color w:val="000000"/>
          <w:sz w:val="27"/>
          <w:szCs w:val="27"/>
          <w:lang w:eastAsia="cs-CZ"/>
        </w:rPr>
        <w:t>) Pouze na uzávěrách a hraničních přechodech v rámci nehodové expoziční situace.</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Příloha č. 3 k vyhlášce č. 360/2016 Sb.</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hyperlink r:id="rId7" w:history="1">
        <w:r w:rsidRPr="00075F5A">
          <w:rPr>
            <w:rFonts w:ascii="Times New Roman" w:eastAsia="Times New Roman" w:hAnsi="Times New Roman" w:cs="Times New Roman"/>
            <w:b/>
            <w:bCs/>
            <w:color w:val="0000FF"/>
            <w:sz w:val="27"/>
            <w:szCs w:val="27"/>
            <w:u w:val="single"/>
            <w:lang w:eastAsia="cs-CZ"/>
          </w:rPr>
          <w:t>Příloha č. 3</w:t>
        </w:r>
      </w:hyperlink>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Příloha č. 4 k vyhlášce č. 360/2016 Sb.</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Obsah záznamu o odběru a záznamu o měření</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1 - Záznam</w:t>
      </w:r>
      <w:r w:rsidRPr="00075F5A">
        <w:rPr>
          <w:rFonts w:ascii="Times New Roman" w:eastAsia="Times New Roman" w:hAnsi="Times New Roman" w:cs="Times New Roman"/>
          <w:b/>
          <w:bCs/>
          <w:color w:val="000000"/>
          <w:sz w:val="27"/>
          <w:szCs w:val="27"/>
          <w:vertAlign w:val="superscript"/>
          <w:lang w:eastAsia="cs-CZ"/>
        </w:rPr>
        <w:t>a)</w:t>
      </w:r>
      <w:r w:rsidRPr="00075F5A">
        <w:rPr>
          <w:rFonts w:ascii="Times New Roman" w:eastAsia="Times New Roman" w:hAnsi="Times New Roman" w:cs="Times New Roman"/>
          <w:b/>
          <w:bCs/>
          <w:color w:val="000000"/>
          <w:sz w:val="27"/>
          <w:szCs w:val="27"/>
          <w:lang w:eastAsia="cs-CZ"/>
        </w:rPr>
        <w:t> o odběru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918"/>
        <w:gridCol w:w="918"/>
        <w:gridCol w:w="2693"/>
        <w:gridCol w:w="2708"/>
      </w:tblGrid>
      <w:tr w:rsidR="00075F5A" w:rsidRPr="00075F5A" w:rsidTr="00075F5A">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Zadání odběru</w:t>
            </w:r>
          </w:p>
        </w:tc>
        <w:tc>
          <w:tcPr>
            <w:tcW w:w="500" w:type="pc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Účel odběru</w:t>
            </w:r>
          </w:p>
        </w:tc>
        <w:tc>
          <w:tcPr>
            <w:tcW w:w="1500" w:type="pc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Požadované stanovení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Příjmová měřicí laboratoř</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B</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Popis vzorku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Monitorovaná položka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Doplňující informace o vzorku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Úprava vzorku (při odběru)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Množství odebraného vzorku (včetně jednotky)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Další doplňující informace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Datum a čas</w:t>
            </w:r>
            <w:r w:rsidRPr="00075F5A">
              <w:rPr>
                <w:rFonts w:ascii="Times New Roman" w:eastAsia="Times New Roman" w:hAnsi="Times New Roman" w:cs="Times New Roman"/>
                <w:sz w:val="24"/>
                <w:szCs w:val="24"/>
                <w:vertAlign w:val="superscript"/>
                <w:lang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Datum odběru vzorku (DD.MM.RR)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Čas odběru místní (hh:mm)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Datum a čas počátku odběru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Datum a čas ukončení odběru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Délka odběru vzorku (v hodinách)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Další doplňující informace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Lokalita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Název lokality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Zeměpisná délka ve stupních a minutách nebo v desetinných stupních (WGS84)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Zeměpisná šířka ve stupních a minutách nebo v desetinných stupních (WGS84)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Doplňující informace o lokalitě</w:t>
            </w:r>
            <w:r w:rsidRPr="00075F5A">
              <w:rPr>
                <w:rFonts w:ascii="Times New Roman" w:eastAsia="Times New Roman" w:hAnsi="Times New Roman" w:cs="Times New Roman"/>
                <w:sz w:val="24"/>
                <w:szCs w:val="24"/>
                <w:vertAlign w:val="superscript"/>
                <w:lang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Další doplňující informace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Předání vzorku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Příjmení, jméno, popřípadě jména fyzické osoby, která provedla odběr, včetně kontaktních údajů (telefon/elektronická pošta) a podpisu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Příjmení, jméno, popřípadě jména fyzické osoby</w:t>
            </w:r>
            <w:r w:rsidRPr="00075F5A">
              <w:rPr>
                <w:rFonts w:ascii="Times New Roman" w:eastAsia="Times New Roman" w:hAnsi="Times New Roman" w:cs="Times New Roman"/>
                <w:sz w:val="24"/>
                <w:szCs w:val="24"/>
                <w:vertAlign w:val="superscript"/>
                <w:lang w:eastAsia="cs-CZ"/>
              </w:rPr>
              <w:t>d)</w:t>
            </w:r>
            <w:r w:rsidRPr="00075F5A">
              <w:rPr>
                <w:rFonts w:ascii="Times New Roman" w:eastAsia="Times New Roman" w:hAnsi="Times New Roman" w:cs="Times New Roman"/>
                <w:sz w:val="24"/>
                <w:szCs w:val="24"/>
                <w:lang w:eastAsia="cs-CZ"/>
              </w:rPr>
              <w:t>, která provedla záznam, včetně kontaktních údajů (telefon/elektronická pošta) a podpisu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Příjmení, jméno, popřípadě jména fyzické osoby, která převzala odebraný vzorek, včetně kontaktních údajů (telefon/elektronická pošta) a podpisu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Datum předání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Přidělené číslo (identifikátor) vzorku měřicí laboratoří</w:t>
            </w:r>
            <w:r w:rsidRPr="00075F5A">
              <w:rPr>
                <w:rFonts w:ascii="Times New Roman" w:eastAsia="Times New Roman" w:hAnsi="Times New Roman" w:cs="Times New Roman"/>
                <w:sz w:val="24"/>
                <w:szCs w:val="24"/>
                <w:vertAlign w:val="superscript"/>
                <w:lang w:eastAsia="cs-CZ"/>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Další doplňující informace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bl>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br/>
        <w:t>Vysvětlivky:</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Záznam o odběru může být doplněn o další informace, a to formou doplňujících poznámek v jednotlivých řádcích nebo doplněním řádků. Část A. vyplní zadavatel odběru, části B., C., D., a řádky E.1l a E.2 vyplní odběratel vzorku, řádek E.3 a další se vyplní při předání/převzetí vzorku do měřicí laboratoře. Měřicí laboratoř předává datovému středisku podle § 10 odstavec 3) písmeno c) této vyhlášky údaje uvedené v řádcích B.1, z části C. odpovídající časové údaje podle typu odběru, dále řádky D.1, D.2, D.3 a E.5. Uvedené údaje měřicí laboratoř předává ve formátu IRIX.</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 části C. se vyplní odpovídající údaje podle toho, zda byl odběr kontinuální nebo bodový, pro kontinuální odběr je možné zadat řádky C.3 a C.4 nebo C.3 a C.5.</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Např. úvodí (u povrchových vod: jméno řeky, jezera, nádrže nebo moře), popis lokality apod.</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Pouze pokud se liší od fyzické osoby v řádku E.1.</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Jednoznačné označení vzorku v měřicí laboratoři.</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2 - Záznam</w:t>
      </w:r>
      <w:r w:rsidRPr="00075F5A">
        <w:rPr>
          <w:rFonts w:ascii="Times New Roman" w:eastAsia="Times New Roman" w:hAnsi="Times New Roman" w:cs="Times New Roman"/>
          <w:b/>
          <w:bCs/>
          <w:color w:val="000000"/>
          <w:sz w:val="27"/>
          <w:szCs w:val="27"/>
          <w:vertAlign w:val="superscript"/>
          <w:lang w:eastAsia="cs-CZ"/>
        </w:rPr>
        <w:t>a)</w:t>
      </w:r>
      <w:r w:rsidRPr="00075F5A">
        <w:rPr>
          <w:rFonts w:ascii="Times New Roman" w:eastAsia="Times New Roman" w:hAnsi="Times New Roman" w:cs="Times New Roman"/>
          <w:b/>
          <w:bCs/>
          <w:color w:val="000000"/>
          <w:sz w:val="27"/>
          <w:szCs w:val="27"/>
          <w:lang w:eastAsia="cs-CZ"/>
        </w:rPr>
        <w:t> o měření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
        <w:gridCol w:w="1406"/>
        <w:gridCol w:w="210"/>
        <w:gridCol w:w="2402"/>
        <w:gridCol w:w="1628"/>
        <w:gridCol w:w="957"/>
        <w:gridCol w:w="944"/>
        <w:gridCol w:w="1230"/>
      </w:tblGrid>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Laboratoř</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Název měřicí laboratoře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Adresa laboratoře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B</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Příjem a zpracová ní vzorku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Datum příjmu vzorku</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Identifikátor</w:t>
            </w:r>
            <w:r w:rsidRPr="00075F5A">
              <w:rPr>
                <w:rFonts w:ascii="Times New Roman" w:eastAsia="Times New Roman" w:hAnsi="Times New Roman" w:cs="Times New Roman"/>
                <w:sz w:val="24"/>
                <w:szCs w:val="24"/>
                <w:vertAlign w:val="superscript"/>
                <w:lang w:eastAsia="cs-CZ"/>
              </w:rPr>
              <w:t>b)</w:t>
            </w:r>
            <w:r w:rsidRPr="00075F5A">
              <w:rPr>
                <w:rFonts w:ascii="Times New Roman" w:eastAsia="Times New Roman" w:hAnsi="Times New Roman" w:cs="Times New Roman"/>
                <w:sz w:val="24"/>
                <w:szCs w:val="24"/>
                <w:lang w:eastAsia="cs-CZ"/>
              </w:rPr>
              <w:t> vzorku (přidělený měřicí laboratoří)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Zpracování vzorku</w:t>
            </w:r>
            <w:r w:rsidRPr="00075F5A">
              <w:rPr>
                <w:rFonts w:ascii="Times New Roman" w:eastAsia="Times New Roman" w:hAnsi="Times New Roman" w:cs="Times New Roman"/>
                <w:sz w:val="24"/>
                <w:szCs w:val="24"/>
                <w:vertAlign w:val="superscript"/>
                <w:lang w:eastAsia="cs-CZ"/>
              </w:rPr>
              <w:t>c</w:t>
            </w:r>
            <w:r w:rsidRPr="00075F5A">
              <w:rPr>
                <w:rFonts w:ascii="Times New Roman" w:eastAsia="Times New Roman" w:hAnsi="Times New Roman" w:cs="Times New Roman"/>
                <w:sz w:val="24"/>
                <w:szCs w:val="24"/>
                <w:lang w:eastAsia="cs-CZ"/>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Údaje o měření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Metoda měření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Měřicí zařízení (typ) / ověřeno (ano/ne)</w:t>
            </w:r>
            <w:r w:rsidRPr="00075F5A">
              <w:rPr>
                <w:rFonts w:ascii="Times New Roman" w:eastAsia="Times New Roman" w:hAnsi="Times New Roman" w:cs="Times New Roman"/>
                <w:sz w:val="24"/>
                <w:szCs w:val="24"/>
                <w:vertAlign w:val="superscript"/>
                <w:lang w:eastAsia="cs-CZ"/>
              </w:rPr>
              <w:t>d)</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Datum a čas měření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Doba měření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Množství měřeného vzorku (včetně jednotky)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Označení měření (identifikátor, číslo spektra)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Měřená veličina (objemová, hmotnostní aktivita)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Druh nejistoty (kombinovaná, standardní)</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Výsledky měření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Radionuklid</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Hodnota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Nejistota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Jednotka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Poznámka</w:t>
            </w:r>
            <w:r w:rsidRPr="00075F5A">
              <w:rPr>
                <w:rFonts w:ascii="Times New Roman" w:eastAsia="Times New Roman" w:hAnsi="Times New Roman" w:cs="Times New Roman"/>
                <w:sz w:val="24"/>
                <w:szCs w:val="24"/>
                <w:vertAlign w:val="superscript"/>
                <w:lang w:eastAsia="cs-CZ"/>
              </w:rPr>
              <w:t>e)</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w:t>
            </w:r>
            <w:r w:rsidRPr="00075F5A">
              <w:rPr>
                <w:rFonts w:ascii="Times New Roman" w:eastAsia="Times New Roman" w:hAnsi="Times New Roman" w:cs="Times New Roman"/>
                <w:sz w:val="24"/>
                <w:szCs w:val="24"/>
                <w:vertAlign w:val="superscript"/>
                <w:lang w:eastAsia="cs-CZ"/>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Referenční datum a čas</w:t>
            </w:r>
            <w:r w:rsidRPr="00075F5A">
              <w:rPr>
                <w:rFonts w:ascii="Times New Roman" w:eastAsia="Times New Roman" w:hAnsi="Times New Roman" w:cs="Times New Roman"/>
                <w:sz w:val="24"/>
                <w:szCs w:val="24"/>
                <w:vertAlign w:val="superscript"/>
                <w:lang w:eastAsia="cs-CZ"/>
              </w:rPr>
              <w:t>g)</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(DD.MM.RR hh:mm)</w:t>
            </w:r>
          </w:p>
        </w:tc>
      </w:tr>
      <w:tr w:rsidR="00075F5A" w:rsidRPr="00075F5A" w:rsidTr="00075F5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Další doplňující informace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Kontaktní údaje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Příjmení, jméno, popřípadě jména fyzické osoby, která provedla záznam, včetně kontaktních údajů (telefon/elektronická pošta) a podpisu</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bl>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t>Vysvětlivky:</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a)</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Záznam o měření může být doplněn o další informace, a to formou doplňujících poznámek v jednotlivých řádcích nebo doplněním řádků. Měřicí laboratoř předává datovému středisku podle § 10 odstavec 3) písmeno c) této vyhlášky údaje uvedené v řádcích A.l, B.2, C.l, C.7, D.l, D.2, přičemž řádek D.l se uvede pro všechny zjištěné/požadované radionuklidy. Uvedené údaje měřicí laboratoř předává ve formátu IRIX.</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b)</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Jednoznačné označení vzorku v měřicí laboratoři.</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c)</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Při přípravě vzorku k měření se vzorek nebo jeho část musí umístit do měřicích nádob nebo měřicích přípravků, a to buď v neupraveném stavu, nebo ve stavu vzniklém jeho zpracováním.</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Pokud měřicí zařízení podléhá ověření podle zákona č. 505/1990 Sb., o metrologii, ve znění pozdějších předpisů.</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e)</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Uvedou se hodnoty nejmenší významné aktivity (NVA), pokud je měřená hodnota menší než NVA.</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f)</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Doplní se řádky pro všechny zjištěné/požadované radionuklidy.</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g)</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Referenční datum je datum (popřípadě i čas pro měření při nehodové expoziční situaci), ke kterému se vztahuje naměřená hodnota.</w:t>
      </w:r>
    </w:p>
    <w:p w:rsidR="00075F5A" w:rsidRPr="00075F5A" w:rsidRDefault="00075F5A" w:rsidP="00075F5A">
      <w:pPr>
        <w:spacing w:after="27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Příloha č. 5 k vyhlášce č. 360/2016 Sb.</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Obsah výroční zprávy o monitorování výpustí a okolí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br/>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ÚVOD</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POUŽITÉ SYMBOLY, ZKRATKY A DEFINICE</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3.</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MONITOROVÁNÍ VÝPUSTÍ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zabezpečení monitorování výpustí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3.1.1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Výpusti do ovzduší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3.1.2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Výpusti do vodotečí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Výsledky monitorování výpustí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Monitorování plynných výpustí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3.2.1.1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Výsledky měření aktivity radionuklidů</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3.2.1.2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Výsledky měření vyjádřené v efektivní dávce</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3.2.1.3</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překročení referenčních úrovní při monitorování výpustí do ovzduší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3.2.1.4</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Standardizované informace pro uvádění radionuklidů do životního prostředí formou výpustí do ovzduší (podle přílohy č. 6 k této vyhlášce)</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3.2.1.5</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Tabulky a grafy výsledků monitorování výpustí do ovzduší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3.2.2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Monitorování kapalných výpustí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3.2.2.1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Výsledky měření aktivity radionuklidů</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3.2.2.2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Výsledky měření vyjádřené v efektivní dávce</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3.2.2.3</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překročení referenčních úrovní při monitorování výpustí do vodotečí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3.2.2.4</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Standardizované informace pro uvádění radionuklidů do životního prostředí formou výpustí do vodotečí (podle přílohy č. 6 k této vyhlášce)</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3.2.2.5</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Tabulky a grafy výsledků monitorování výpustí do vodotečí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3.2.3</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Zhodnocení výsledků monitorování výpustí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3.2.3.1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Čerpání autorizovaného limitu</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3.2.3.2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Tabulky a grafy čerpání autorizovaného limitu</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4.</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RADIAČNÍ ZÁTĚŽ OBYVATELSTVA V OKOLÍ JADERNÉHO ZAŘÍZENÍ ZPŮSOBENÁ VÝPUSTMI</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4.1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Výpočet 50 ročního úvazku efektivní dávky</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4.2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Nejvyšší úvazek individuální efektivní dávky z výpustí do ovzduší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4.3</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Nejvyšší úvazek individuální efektivní dávky z výpustí do vodotečí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5.</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lastRenderedPageBreak/>
        <w:t>MONITOROVÁNÍ OKOLÍ JADERNÉHO ZAŘÍZENÍ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Rozsah zabezpečení monitorování okolí jaderného zařízení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Monitorovací sítě pro zevní ozáření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5.1.1.1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Síť včasného zjištění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5.1.1.2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Síť integrálního měření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5.1.1.3</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Síť okamžitého měření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5.1.1.4</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Síť spektrometrického měření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Monitorovací sítě pro zevní a vnitřní ozáření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5.1.2.1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Monitorované položky životního prostředí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5.1.3</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Monitorovací sítě pro vnitřní ozáření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5.1.3.1</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Monitorované položky potravního řetězce</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5.2</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Výsledky monitorování okolí</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5.2.1</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Výsledky měření dávkových příkonů</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5.2.2</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t>Výsledky měření obsahu radionuklidů v monitorovaných položkách životního prostředí a potravního řetězce</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5.2.3</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Přehled překročení referenčních úrovní pří monitorování okolí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5.2.4</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Tabulky a grafy výsledků monitorování okolí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5.3</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t>Zhodnocení výsledků monitorování okolí</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6.</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ZHODNOCENÍ VLIVU JADERNÉHO ZAŘÍZENÍ NA RADIAČNÍ SITUACI V JEHO OKOLÍ</w:t>
      </w:r>
    </w:p>
    <w:p w:rsidR="00075F5A" w:rsidRPr="00075F5A" w:rsidRDefault="00075F5A" w:rsidP="00075F5A">
      <w:pPr>
        <w:spacing w:after="0" w:line="240" w:lineRule="auto"/>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7.</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ZÁVĚR</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Příloha č. 6 k vyhlášce č. 360/2016 Sb.</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Požadavky na údaje předávané jaderným zařízením</w:t>
      </w:r>
    </w:p>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1: Přehled radionuklidů uvolňovaných z energetických jaderných reaktorů během jejich normálního provozu a požadavky na nejmenší detekovatelnou objemovou aktivitu pro výpusti do ovzduší</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3"/>
        <w:gridCol w:w="1319"/>
        <w:gridCol w:w="1444"/>
      </w:tblGrid>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Radionuklidy a jejich seznam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Klíčové radionuklidy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Nejmenší detekovatelná objemová aktivita (Bq/m</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Kryptony: </w:t>
            </w:r>
            <w:r w:rsidRPr="00075F5A">
              <w:rPr>
                <w:rFonts w:ascii="Times New Roman" w:eastAsia="Times New Roman" w:hAnsi="Times New Roman" w:cs="Times New Roman"/>
                <w:sz w:val="24"/>
                <w:szCs w:val="24"/>
                <w:vertAlign w:val="superscript"/>
                <w:lang w:eastAsia="cs-CZ"/>
              </w:rPr>
              <w:t>85</w:t>
            </w:r>
            <w:r w:rsidRPr="00075F5A">
              <w:rPr>
                <w:rFonts w:ascii="Times New Roman" w:eastAsia="Times New Roman" w:hAnsi="Times New Roman" w:cs="Times New Roman"/>
                <w:sz w:val="24"/>
                <w:szCs w:val="24"/>
                <w:lang w:eastAsia="cs-CZ"/>
              </w:rPr>
              <w:t>Kr, </w:t>
            </w:r>
            <w:r w:rsidRPr="00075F5A">
              <w:rPr>
                <w:rFonts w:ascii="Times New Roman" w:eastAsia="Times New Roman" w:hAnsi="Times New Roman" w:cs="Times New Roman"/>
                <w:sz w:val="24"/>
                <w:szCs w:val="24"/>
                <w:vertAlign w:val="superscript"/>
                <w:lang w:eastAsia="cs-CZ"/>
              </w:rPr>
              <w:t>85m</w:t>
            </w:r>
            <w:r w:rsidRPr="00075F5A">
              <w:rPr>
                <w:rFonts w:ascii="Times New Roman" w:eastAsia="Times New Roman" w:hAnsi="Times New Roman" w:cs="Times New Roman"/>
                <w:sz w:val="24"/>
                <w:szCs w:val="24"/>
                <w:lang w:eastAsia="cs-CZ"/>
              </w:rPr>
              <w:t>Kr,</w:t>
            </w:r>
            <w:r w:rsidRPr="00075F5A">
              <w:rPr>
                <w:rFonts w:ascii="Times New Roman" w:eastAsia="Times New Roman" w:hAnsi="Times New Roman" w:cs="Times New Roman"/>
                <w:sz w:val="24"/>
                <w:szCs w:val="24"/>
                <w:vertAlign w:val="superscript"/>
                <w:lang w:eastAsia="cs-CZ"/>
              </w:rPr>
              <w:t>87</w:t>
            </w:r>
            <w:r w:rsidRPr="00075F5A">
              <w:rPr>
                <w:rFonts w:ascii="Times New Roman" w:eastAsia="Times New Roman" w:hAnsi="Times New Roman" w:cs="Times New Roman"/>
                <w:sz w:val="24"/>
                <w:szCs w:val="24"/>
                <w:lang w:eastAsia="cs-CZ"/>
              </w:rPr>
              <w:t>Kr, </w:t>
            </w:r>
            <w:r w:rsidRPr="00075F5A">
              <w:rPr>
                <w:rFonts w:ascii="Times New Roman" w:eastAsia="Times New Roman" w:hAnsi="Times New Roman" w:cs="Times New Roman"/>
                <w:sz w:val="24"/>
                <w:szCs w:val="24"/>
                <w:vertAlign w:val="superscript"/>
                <w:lang w:eastAsia="cs-CZ"/>
              </w:rPr>
              <w:t>88</w:t>
            </w:r>
            <w:r w:rsidRPr="00075F5A">
              <w:rPr>
                <w:rFonts w:ascii="Times New Roman" w:eastAsia="Times New Roman" w:hAnsi="Times New Roman" w:cs="Times New Roman"/>
                <w:sz w:val="24"/>
                <w:szCs w:val="24"/>
                <w:lang w:eastAsia="cs-CZ"/>
              </w:rPr>
              <w:t>Kr, </w:t>
            </w:r>
            <w:r w:rsidRPr="00075F5A">
              <w:rPr>
                <w:rFonts w:ascii="Times New Roman" w:eastAsia="Times New Roman" w:hAnsi="Times New Roman" w:cs="Times New Roman"/>
                <w:sz w:val="24"/>
                <w:szCs w:val="24"/>
                <w:vertAlign w:val="superscript"/>
                <w:lang w:eastAsia="cs-CZ"/>
              </w:rPr>
              <w:t>89</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85</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4</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Xenony: </w:t>
            </w:r>
            <w:r w:rsidRPr="00075F5A">
              <w:rPr>
                <w:rFonts w:ascii="Times New Roman" w:eastAsia="Times New Roman" w:hAnsi="Times New Roman" w:cs="Times New Roman"/>
                <w:sz w:val="24"/>
                <w:szCs w:val="24"/>
                <w:vertAlign w:val="superscript"/>
                <w:lang w:eastAsia="cs-CZ"/>
              </w:rPr>
              <w:t>l31m</w:t>
            </w:r>
            <w:r w:rsidRPr="00075F5A">
              <w:rPr>
                <w:rFonts w:ascii="Times New Roman" w:eastAsia="Times New Roman" w:hAnsi="Times New Roman" w:cs="Times New Roman"/>
                <w:sz w:val="24"/>
                <w:szCs w:val="24"/>
                <w:lang w:eastAsia="cs-CZ"/>
              </w:rPr>
              <w:t>Xe, </w:t>
            </w:r>
            <w:r w:rsidRPr="00075F5A">
              <w:rPr>
                <w:rFonts w:ascii="Times New Roman" w:eastAsia="Times New Roman" w:hAnsi="Times New Roman" w:cs="Times New Roman"/>
                <w:sz w:val="24"/>
                <w:szCs w:val="24"/>
                <w:vertAlign w:val="superscript"/>
                <w:lang w:eastAsia="cs-CZ"/>
              </w:rPr>
              <w:t>l33</w:t>
            </w:r>
            <w:r w:rsidRPr="00075F5A">
              <w:rPr>
                <w:rFonts w:ascii="Times New Roman" w:eastAsia="Times New Roman" w:hAnsi="Times New Roman" w:cs="Times New Roman"/>
                <w:sz w:val="24"/>
                <w:szCs w:val="24"/>
                <w:lang w:eastAsia="cs-CZ"/>
              </w:rPr>
              <w:t>Xe, </w:t>
            </w:r>
            <w:r w:rsidRPr="00075F5A">
              <w:rPr>
                <w:rFonts w:ascii="Times New Roman" w:eastAsia="Times New Roman" w:hAnsi="Times New Roman" w:cs="Times New Roman"/>
                <w:sz w:val="24"/>
                <w:szCs w:val="24"/>
                <w:vertAlign w:val="superscript"/>
                <w:lang w:eastAsia="cs-CZ"/>
              </w:rPr>
              <w:t>13m</w:t>
            </w:r>
            <w:r w:rsidRPr="00075F5A">
              <w:rPr>
                <w:rFonts w:ascii="Times New Roman" w:eastAsia="Times New Roman" w:hAnsi="Times New Roman" w:cs="Times New Roman"/>
                <w:sz w:val="24"/>
                <w:szCs w:val="24"/>
                <w:lang w:eastAsia="cs-CZ"/>
              </w:rPr>
              <w:t>Xe, </w:t>
            </w:r>
            <w:r w:rsidRPr="00075F5A">
              <w:rPr>
                <w:rFonts w:ascii="Times New Roman" w:eastAsia="Times New Roman" w:hAnsi="Times New Roman" w:cs="Times New Roman"/>
                <w:sz w:val="24"/>
                <w:szCs w:val="24"/>
                <w:vertAlign w:val="superscript"/>
                <w:lang w:eastAsia="cs-CZ"/>
              </w:rPr>
              <w:t>135</w:t>
            </w:r>
            <w:r w:rsidRPr="00075F5A">
              <w:rPr>
                <w:rFonts w:ascii="Times New Roman" w:eastAsia="Times New Roman" w:hAnsi="Times New Roman" w:cs="Times New Roman"/>
                <w:sz w:val="24"/>
                <w:szCs w:val="24"/>
                <w:lang w:eastAsia="cs-CZ"/>
              </w:rPr>
              <w:t>Xe, </w:t>
            </w:r>
            <w:r w:rsidRPr="00075F5A">
              <w:rPr>
                <w:rFonts w:ascii="Times New Roman" w:eastAsia="Times New Roman" w:hAnsi="Times New Roman" w:cs="Times New Roman"/>
                <w:sz w:val="24"/>
                <w:szCs w:val="24"/>
                <w:vertAlign w:val="superscript"/>
                <w:lang w:eastAsia="cs-CZ"/>
              </w:rPr>
              <w:t>135m</w:t>
            </w:r>
            <w:r w:rsidRPr="00075F5A">
              <w:rPr>
                <w:rFonts w:ascii="Times New Roman" w:eastAsia="Times New Roman" w:hAnsi="Times New Roman" w:cs="Times New Roman"/>
                <w:sz w:val="24"/>
                <w:szCs w:val="24"/>
                <w:lang w:eastAsia="cs-CZ"/>
              </w:rPr>
              <w:t>Xe, </w:t>
            </w:r>
            <w:r w:rsidRPr="00075F5A">
              <w:rPr>
                <w:rFonts w:ascii="Times New Roman" w:eastAsia="Times New Roman" w:hAnsi="Times New Roman" w:cs="Times New Roman"/>
                <w:sz w:val="24"/>
                <w:szCs w:val="24"/>
                <w:vertAlign w:val="superscript"/>
                <w:lang w:eastAsia="cs-CZ"/>
              </w:rPr>
              <w:t>137</w:t>
            </w:r>
            <w:r w:rsidRPr="00075F5A">
              <w:rPr>
                <w:rFonts w:ascii="Times New Roman" w:eastAsia="Times New Roman" w:hAnsi="Times New Roman" w:cs="Times New Roman"/>
                <w:sz w:val="24"/>
                <w:szCs w:val="24"/>
                <w:lang w:eastAsia="cs-CZ"/>
              </w:rPr>
              <w:t>Xe, </w:t>
            </w:r>
            <w:r w:rsidRPr="00075F5A">
              <w:rPr>
                <w:rFonts w:ascii="Times New Roman" w:eastAsia="Times New Roman" w:hAnsi="Times New Roman" w:cs="Times New Roman"/>
                <w:sz w:val="24"/>
                <w:szCs w:val="24"/>
                <w:vertAlign w:val="superscript"/>
                <w:lang w:eastAsia="cs-CZ"/>
              </w:rPr>
              <w:t>138</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l33</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4</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Kobalty: </w:t>
            </w:r>
            <w:r w:rsidRPr="00075F5A">
              <w:rPr>
                <w:rFonts w:ascii="Times New Roman" w:eastAsia="Times New Roman" w:hAnsi="Times New Roman" w:cs="Times New Roman"/>
                <w:sz w:val="24"/>
                <w:szCs w:val="24"/>
                <w:vertAlign w:val="superscript"/>
                <w:lang w:eastAsia="cs-CZ"/>
              </w:rPr>
              <w:t>58</w:t>
            </w:r>
            <w:r w:rsidRPr="00075F5A">
              <w:rPr>
                <w:rFonts w:ascii="Times New Roman" w:eastAsia="Times New Roman" w:hAnsi="Times New Roman" w:cs="Times New Roman"/>
                <w:sz w:val="24"/>
                <w:szCs w:val="24"/>
                <w:lang w:eastAsia="cs-CZ"/>
              </w:rPr>
              <w:t>Co, </w:t>
            </w: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Stroncia: </w:t>
            </w:r>
            <w:r w:rsidRPr="00075F5A">
              <w:rPr>
                <w:rFonts w:ascii="Times New Roman" w:eastAsia="Times New Roman" w:hAnsi="Times New Roman" w:cs="Times New Roman"/>
                <w:sz w:val="24"/>
                <w:szCs w:val="24"/>
                <w:vertAlign w:val="superscript"/>
                <w:lang w:eastAsia="cs-CZ"/>
              </w:rPr>
              <w:t>89</w:t>
            </w:r>
            <w:r w:rsidRPr="00075F5A">
              <w:rPr>
                <w:rFonts w:ascii="Times New Roman" w:eastAsia="Times New Roman" w:hAnsi="Times New Roman" w:cs="Times New Roman"/>
                <w:sz w:val="24"/>
                <w:szCs w:val="24"/>
                <w:lang w:eastAsia="cs-CZ"/>
              </w:rPr>
              <w:t>Sr, </w:t>
            </w: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Cesia: </w:t>
            </w:r>
            <w:r w:rsidRPr="00075F5A">
              <w:rPr>
                <w:rFonts w:ascii="Times New Roman" w:eastAsia="Times New Roman" w:hAnsi="Times New Roman" w:cs="Times New Roman"/>
                <w:sz w:val="24"/>
                <w:szCs w:val="24"/>
                <w:vertAlign w:val="superscript"/>
                <w:lang w:eastAsia="cs-CZ"/>
              </w:rPr>
              <w:t>l34</w:t>
            </w:r>
            <w:r w:rsidRPr="00075F5A">
              <w:rPr>
                <w:rFonts w:ascii="Times New Roman" w:eastAsia="Times New Roman" w:hAnsi="Times New Roman" w:cs="Times New Roman"/>
                <w:sz w:val="24"/>
                <w:szCs w:val="24"/>
                <w:lang w:eastAsia="cs-CZ"/>
              </w:rPr>
              <w:t>Cs, </w:t>
            </w:r>
            <w:r w:rsidRPr="00075F5A">
              <w:rPr>
                <w:rFonts w:ascii="Times New Roman" w:eastAsia="Times New Roman" w:hAnsi="Times New Roman" w:cs="Times New Roman"/>
                <w:sz w:val="24"/>
                <w:szCs w:val="24"/>
                <w:vertAlign w:val="superscript"/>
                <w:lang w:eastAsia="cs-CZ"/>
              </w:rPr>
              <w:t>l37</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137</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Plutonia: </w:t>
            </w:r>
            <w:r w:rsidRPr="00075F5A">
              <w:rPr>
                <w:rFonts w:ascii="Times New Roman" w:eastAsia="Times New Roman" w:hAnsi="Times New Roman" w:cs="Times New Roman"/>
                <w:sz w:val="24"/>
                <w:szCs w:val="24"/>
                <w:vertAlign w:val="superscript"/>
                <w:lang w:eastAsia="cs-CZ"/>
              </w:rPr>
              <w:t>238</w:t>
            </w:r>
            <w:r w:rsidRPr="00075F5A">
              <w:rPr>
                <w:rFonts w:ascii="Times New Roman" w:eastAsia="Times New Roman" w:hAnsi="Times New Roman" w:cs="Times New Roman"/>
                <w:sz w:val="24"/>
                <w:szCs w:val="24"/>
                <w:lang w:eastAsia="cs-CZ"/>
              </w:rPr>
              <w:t>Pu, </w:t>
            </w: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5x10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Americium: </w:t>
            </w:r>
            <w:r w:rsidRPr="00075F5A">
              <w:rPr>
                <w:rFonts w:ascii="Times New Roman" w:eastAsia="Times New Roman" w:hAnsi="Times New Roman" w:cs="Times New Roman"/>
                <w:sz w:val="24"/>
                <w:szCs w:val="24"/>
                <w:vertAlign w:val="superscript"/>
                <w:lang w:eastAsia="cs-CZ"/>
              </w:rPr>
              <w:t>241</w:t>
            </w:r>
            <w:r w:rsidRPr="00075F5A">
              <w:rPr>
                <w:rFonts w:ascii="Times New Roman" w:eastAsia="Times New Roman" w:hAnsi="Times New Roman" w:cs="Times New Roman"/>
                <w:sz w:val="24"/>
                <w:szCs w:val="24"/>
                <w:lang w:eastAsia="cs-CZ"/>
              </w:rP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241</w:t>
            </w:r>
            <w:r w:rsidRPr="00075F5A">
              <w:rPr>
                <w:rFonts w:ascii="Times New Roman" w:eastAsia="Times New Roman" w:hAnsi="Times New Roman" w:cs="Times New Roman"/>
                <w:sz w:val="24"/>
                <w:szCs w:val="24"/>
                <w:lang w:eastAsia="cs-CZ"/>
              </w:rP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5x10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lastRenderedPageBreak/>
              <w:t>Radionuklidy emitující záření alfa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celková aktivita alfa</w:t>
            </w:r>
            <w:r w:rsidRPr="00075F5A">
              <w:rPr>
                <w:rFonts w:ascii="Times New Roman" w:eastAsia="Times New Roman" w:hAnsi="Times New Roman" w:cs="Times New Roman"/>
                <w:sz w:val="24"/>
                <w:szCs w:val="24"/>
                <w:vertAlign w:val="superscript"/>
                <w:lang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Jódy: </w:t>
            </w:r>
            <w:r w:rsidRPr="00075F5A">
              <w:rPr>
                <w:rFonts w:ascii="Times New Roman" w:eastAsia="Times New Roman" w:hAnsi="Times New Roman" w:cs="Times New Roman"/>
                <w:sz w:val="24"/>
                <w:szCs w:val="24"/>
                <w:vertAlign w:val="superscript"/>
                <w:lang w:eastAsia="cs-CZ"/>
              </w:rPr>
              <w:t>131</w:t>
            </w:r>
            <w:r w:rsidRPr="00075F5A">
              <w:rPr>
                <w:rFonts w:ascii="Times New Roman" w:eastAsia="Times New Roman" w:hAnsi="Times New Roman" w:cs="Times New Roman"/>
                <w:sz w:val="24"/>
                <w:szCs w:val="24"/>
                <w:lang w:eastAsia="cs-CZ"/>
              </w:rPr>
              <w:t>I, </w:t>
            </w:r>
            <w:r w:rsidRPr="00075F5A">
              <w:rPr>
                <w:rFonts w:ascii="Times New Roman" w:eastAsia="Times New Roman" w:hAnsi="Times New Roman" w:cs="Times New Roman"/>
                <w:sz w:val="24"/>
                <w:szCs w:val="24"/>
                <w:vertAlign w:val="superscript"/>
                <w:lang w:eastAsia="cs-CZ"/>
              </w:rPr>
              <w:t>l32</w:t>
            </w:r>
            <w:r w:rsidRPr="00075F5A">
              <w:rPr>
                <w:rFonts w:ascii="Times New Roman" w:eastAsia="Times New Roman" w:hAnsi="Times New Roman" w:cs="Times New Roman"/>
                <w:sz w:val="24"/>
                <w:szCs w:val="24"/>
                <w:lang w:eastAsia="cs-CZ"/>
              </w:rPr>
              <w:t>I, </w:t>
            </w:r>
            <w:r w:rsidRPr="00075F5A">
              <w:rPr>
                <w:rFonts w:ascii="Times New Roman" w:eastAsia="Times New Roman" w:hAnsi="Times New Roman" w:cs="Times New Roman"/>
                <w:sz w:val="24"/>
                <w:szCs w:val="24"/>
                <w:vertAlign w:val="superscript"/>
                <w:lang w:eastAsia="cs-CZ"/>
              </w:rPr>
              <w:t>133</w:t>
            </w:r>
            <w:r w:rsidRPr="00075F5A">
              <w:rPr>
                <w:rFonts w:ascii="Times New Roman" w:eastAsia="Times New Roman" w:hAnsi="Times New Roman" w:cs="Times New Roman"/>
                <w:sz w:val="24"/>
                <w:szCs w:val="24"/>
                <w:lang w:eastAsia="cs-CZ"/>
              </w:rPr>
              <w:t>I, </w:t>
            </w:r>
            <w:r w:rsidRPr="00075F5A">
              <w:rPr>
                <w:rFonts w:ascii="Times New Roman" w:eastAsia="Times New Roman" w:hAnsi="Times New Roman" w:cs="Times New Roman"/>
                <w:sz w:val="24"/>
                <w:szCs w:val="24"/>
                <w:vertAlign w:val="superscript"/>
                <w:lang w:eastAsia="cs-CZ"/>
              </w:rPr>
              <w:t>135</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131</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Tritium: </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Uhlík: </w:t>
            </w:r>
            <w:r w:rsidRPr="00075F5A">
              <w:rPr>
                <w:rFonts w:ascii="Times New Roman" w:eastAsia="Times New Roman" w:hAnsi="Times New Roman" w:cs="Times New Roman"/>
                <w:sz w:val="24"/>
                <w:szCs w:val="24"/>
                <w:vertAlign w:val="superscript"/>
                <w:lang w:eastAsia="cs-CZ"/>
              </w:rPr>
              <w:t>l4</w:t>
            </w:r>
            <w:r w:rsidRPr="00075F5A">
              <w:rPr>
                <w:rFonts w:ascii="Times New Roman" w:eastAsia="Times New Roman" w:hAnsi="Times New Roman" w:cs="Times New Roman"/>
                <w:sz w:val="24"/>
                <w:szCs w:val="24"/>
                <w:lang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w:t>
            </w:r>
            <w:r w:rsidRPr="00075F5A">
              <w:rPr>
                <w:rFonts w:ascii="Times New Roman" w:eastAsia="Times New Roman" w:hAnsi="Times New Roman" w:cs="Times New Roman"/>
                <w:sz w:val="24"/>
                <w:szCs w:val="24"/>
                <w:lang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1</w:t>
            </w:r>
          </w:p>
        </w:tc>
      </w:tr>
    </w:tbl>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t>Vysvětlivka:</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a)</w:t>
      </w:r>
      <w:r w:rsidRPr="00075F5A">
        <w:rPr>
          <w:rFonts w:ascii="Times New Roman" w:eastAsia="Times New Roman" w:hAnsi="Times New Roman" w:cs="Times New Roman"/>
          <w:color w:val="000000"/>
          <w:sz w:val="27"/>
          <w:szCs w:val="27"/>
          <w:lang w:eastAsia="cs-CZ"/>
        </w:rPr>
        <w:t> Stanovuje se pouze, není-li možné stanovit jednotlivé radionuklidy emitující záření alfa uvedené v tabulce.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2: Přehled radionuklidů uvolňovaných z energetických jaderných reaktorů během jejich normálního provozu a požadavky na nejmenší detekovatelnou aktivitu pro výpusti do vodotečí</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5"/>
        <w:gridCol w:w="1827"/>
        <w:gridCol w:w="3614"/>
      </w:tblGrid>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Radionuklidy a jejich seznam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Klíčové radionuklidy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Nejmenší detekovatelná objemová aktivita (Bq/m</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Tritium: </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5</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Kobalty: </w:t>
            </w:r>
            <w:r w:rsidRPr="00075F5A">
              <w:rPr>
                <w:rFonts w:ascii="Times New Roman" w:eastAsia="Times New Roman" w:hAnsi="Times New Roman" w:cs="Times New Roman"/>
                <w:sz w:val="24"/>
                <w:szCs w:val="24"/>
                <w:vertAlign w:val="superscript"/>
                <w:lang w:eastAsia="cs-CZ"/>
              </w:rPr>
              <w:t>58</w:t>
            </w:r>
            <w:r w:rsidRPr="00075F5A">
              <w:rPr>
                <w:rFonts w:ascii="Times New Roman" w:eastAsia="Times New Roman" w:hAnsi="Times New Roman" w:cs="Times New Roman"/>
                <w:sz w:val="24"/>
                <w:szCs w:val="24"/>
                <w:lang w:eastAsia="cs-CZ"/>
              </w:rPr>
              <w:t>Co, </w:t>
            </w: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4</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Stroncia: </w:t>
            </w:r>
            <w:r w:rsidRPr="00075F5A">
              <w:rPr>
                <w:rFonts w:ascii="Times New Roman" w:eastAsia="Times New Roman" w:hAnsi="Times New Roman" w:cs="Times New Roman"/>
                <w:sz w:val="24"/>
                <w:szCs w:val="24"/>
                <w:vertAlign w:val="superscript"/>
                <w:lang w:eastAsia="cs-CZ"/>
              </w:rPr>
              <w:t>89</w:t>
            </w:r>
            <w:r w:rsidRPr="00075F5A">
              <w:rPr>
                <w:rFonts w:ascii="Times New Roman" w:eastAsia="Times New Roman" w:hAnsi="Times New Roman" w:cs="Times New Roman"/>
                <w:sz w:val="24"/>
                <w:szCs w:val="24"/>
                <w:lang w:eastAsia="cs-CZ"/>
              </w:rPr>
              <w:t>Sr, </w:t>
            </w: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Cesia: </w:t>
            </w:r>
            <w:r w:rsidRPr="00075F5A">
              <w:rPr>
                <w:rFonts w:ascii="Times New Roman" w:eastAsia="Times New Roman" w:hAnsi="Times New Roman" w:cs="Times New Roman"/>
                <w:sz w:val="24"/>
                <w:szCs w:val="24"/>
                <w:vertAlign w:val="superscript"/>
                <w:lang w:eastAsia="cs-CZ"/>
              </w:rPr>
              <w:t>l34</w:t>
            </w:r>
            <w:r w:rsidRPr="00075F5A">
              <w:rPr>
                <w:rFonts w:ascii="Times New Roman" w:eastAsia="Times New Roman" w:hAnsi="Times New Roman" w:cs="Times New Roman"/>
                <w:sz w:val="24"/>
                <w:szCs w:val="24"/>
                <w:lang w:eastAsia="cs-CZ"/>
              </w:rPr>
              <w:t>Cs, </w:t>
            </w:r>
            <w:r w:rsidRPr="00075F5A">
              <w:rPr>
                <w:rFonts w:ascii="Times New Roman" w:eastAsia="Times New Roman" w:hAnsi="Times New Roman" w:cs="Times New Roman"/>
                <w:sz w:val="24"/>
                <w:szCs w:val="24"/>
                <w:vertAlign w:val="superscript"/>
                <w:lang w:eastAsia="cs-CZ"/>
              </w:rPr>
              <w:t>l37</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137</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4</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Plutonia: </w:t>
            </w:r>
            <w:r w:rsidRPr="00075F5A">
              <w:rPr>
                <w:rFonts w:ascii="Times New Roman" w:eastAsia="Times New Roman" w:hAnsi="Times New Roman" w:cs="Times New Roman"/>
                <w:sz w:val="24"/>
                <w:szCs w:val="24"/>
                <w:vertAlign w:val="superscript"/>
                <w:lang w:eastAsia="cs-CZ"/>
              </w:rPr>
              <w:t>238</w:t>
            </w:r>
            <w:r w:rsidRPr="00075F5A">
              <w:rPr>
                <w:rFonts w:ascii="Times New Roman" w:eastAsia="Times New Roman" w:hAnsi="Times New Roman" w:cs="Times New Roman"/>
                <w:sz w:val="24"/>
                <w:szCs w:val="24"/>
                <w:lang w:eastAsia="cs-CZ"/>
              </w:rPr>
              <w:t>Pu, </w:t>
            </w: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6x10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Americium: </w:t>
            </w:r>
            <w:r w:rsidRPr="00075F5A">
              <w:rPr>
                <w:rFonts w:ascii="Times New Roman" w:eastAsia="Times New Roman" w:hAnsi="Times New Roman" w:cs="Times New Roman"/>
                <w:sz w:val="24"/>
                <w:szCs w:val="24"/>
                <w:vertAlign w:val="superscript"/>
                <w:lang w:eastAsia="cs-CZ"/>
              </w:rPr>
              <w:t>241</w:t>
            </w:r>
            <w:r w:rsidRPr="00075F5A">
              <w:rPr>
                <w:rFonts w:ascii="Times New Roman" w:eastAsia="Times New Roman" w:hAnsi="Times New Roman" w:cs="Times New Roman"/>
                <w:sz w:val="24"/>
                <w:szCs w:val="24"/>
                <w:lang w:eastAsia="cs-CZ"/>
              </w:rP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241</w:t>
            </w:r>
            <w:r w:rsidRPr="00075F5A">
              <w:rPr>
                <w:rFonts w:ascii="Times New Roman" w:eastAsia="Times New Roman" w:hAnsi="Times New Roman" w:cs="Times New Roman"/>
                <w:sz w:val="24"/>
                <w:szCs w:val="24"/>
                <w:lang w:eastAsia="cs-CZ"/>
              </w:rP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5x10</w:t>
            </w:r>
            <w:r w:rsidRPr="00075F5A">
              <w:rPr>
                <w:rFonts w:ascii="Times New Roman" w:eastAsia="Times New Roman" w:hAnsi="Times New Roman" w:cs="Times New Roman"/>
                <w:sz w:val="24"/>
                <w:szCs w:val="24"/>
                <w:vertAlign w:val="superscript"/>
                <w:lang w:eastAsia="cs-CZ"/>
              </w:rPr>
              <w:t>1</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Radionuklidy emitující záření alfa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celková aktivita alfa</w:t>
            </w:r>
            <w:r w:rsidRPr="00075F5A">
              <w:rPr>
                <w:rFonts w:ascii="Times New Roman" w:eastAsia="Times New Roman" w:hAnsi="Times New Roman" w:cs="Times New Roman"/>
                <w:sz w:val="24"/>
                <w:szCs w:val="24"/>
                <w:vertAlign w:val="superscript"/>
                <w:lang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3</w:t>
            </w:r>
          </w:p>
        </w:tc>
      </w:tr>
    </w:tbl>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t>Vysvětlivka:</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a)</w:t>
      </w:r>
      <w:r w:rsidRPr="00075F5A">
        <w:rPr>
          <w:rFonts w:ascii="Times New Roman" w:eastAsia="Times New Roman" w:hAnsi="Times New Roman" w:cs="Times New Roman"/>
          <w:color w:val="000000"/>
          <w:sz w:val="27"/>
          <w:szCs w:val="27"/>
          <w:lang w:eastAsia="cs-CZ"/>
        </w:rPr>
        <w:t> Stanovuje se pouze, není-li možné stanovit jednotlivé radionuklidy emitující záření alfa uvedené v tabulce.</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3: Přehled radionuklidů uvolňovaných ze závodů na přepracování vyhořelého jaderného paliva během jeho normálního provozu a požadavky na nej menší detekovatelnou objemovou aktivitu pro výpusti do ovzduší</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3"/>
        <w:gridCol w:w="1857"/>
        <w:gridCol w:w="3806"/>
      </w:tblGrid>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Radionuklidy a jejich seznam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Klíčové radionuklidy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Nejmenší detekovatelná objemová aktivita (Bq/m</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Kryptony: </w:t>
            </w:r>
            <w:r w:rsidRPr="00075F5A">
              <w:rPr>
                <w:rFonts w:ascii="Times New Roman" w:eastAsia="Times New Roman" w:hAnsi="Times New Roman" w:cs="Times New Roman"/>
                <w:sz w:val="24"/>
                <w:szCs w:val="24"/>
                <w:vertAlign w:val="superscript"/>
                <w:lang w:eastAsia="cs-CZ"/>
              </w:rPr>
              <w:t>85</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85</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4</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Kobalty: </w:t>
            </w: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Stroncia: </w:t>
            </w: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Rubidia: </w:t>
            </w:r>
            <w:r w:rsidRPr="00075F5A">
              <w:rPr>
                <w:rFonts w:ascii="Times New Roman" w:eastAsia="Times New Roman" w:hAnsi="Times New Roman" w:cs="Times New Roman"/>
                <w:sz w:val="24"/>
                <w:szCs w:val="24"/>
                <w:vertAlign w:val="superscript"/>
                <w:lang w:eastAsia="cs-CZ"/>
              </w:rPr>
              <w:t>106</w:t>
            </w:r>
            <w:r w:rsidRPr="00075F5A">
              <w:rPr>
                <w:rFonts w:ascii="Times New Roman" w:eastAsia="Times New Roman" w:hAnsi="Times New Roman" w:cs="Times New Roman"/>
                <w:sz w:val="24"/>
                <w:szCs w:val="24"/>
                <w:lang w:eastAsia="cs-CZ"/>
              </w:rPr>
              <w:t>Ru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106</w:t>
            </w:r>
            <w:r w:rsidRPr="00075F5A">
              <w:rPr>
                <w:rFonts w:ascii="Times New Roman" w:eastAsia="Times New Roman" w:hAnsi="Times New Roman" w:cs="Times New Roman"/>
                <w:sz w:val="24"/>
                <w:szCs w:val="24"/>
                <w:lang w:eastAsia="cs-CZ"/>
              </w:rPr>
              <w:t>Ru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Cesia: </w:t>
            </w:r>
            <w:r w:rsidRPr="00075F5A">
              <w:rPr>
                <w:rFonts w:ascii="Times New Roman" w:eastAsia="Times New Roman" w:hAnsi="Times New Roman" w:cs="Times New Roman"/>
                <w:sz w:val="24"/>
                <w:szCs w:val="24"/>
                <w:vertAlign w:val="superscript"/>
                <w:lang w:eastAsia="cs-CZ"/>
              </w:rPr>
              <w:t>134</w:t>
            </w:r>
            <w:r w:rsidRPr="00075F5A">
              <w:rPr>
                <w:rFonts w:ascii="Times New Roman" w:eastAsia="Times New Roman" w:hAnsi="Times New Roman" w:cs="Times New Roman"/>
                <w:sz w:val="24"/>
                <w:szCs w:val="24"/>
                <w:lang w:eastAsia="cs-CZ"/>
              </w:rPr>
              <w:t>Cs, </w:t>
            </w:r>
            <w:r w:rsidRPr="00075F5A">
              <w:rPr>
                <w:rFonts w:ascii="Times New Roman" w:eastAsia="Times New Roman" w:hAnsi="Times New Roman" w:cs="Times New Roman"/>
                <w:sz w:val="24"/>
                <w:szCs w:val="24"/>
                <w:vertAlign w:val="superscript"/>
                <w:lang w:eastAsia="cs-CZ"/>
              </w:rPr>
              <w:t>137</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137</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lastRenderedPageBreak/>
              <w:t>Plutonia: </w:t>
            </w:r>
            <w:r w:rsidRPr="00075F5A">
              <w:rPr>
                <w:rFonts w:ascii="Times New Roman" w:eastAsia="Times New Roman" w:hAnsi="Times New Roman" w:cs="Times New Roman"/>
                <w:sz w:val="24"/>
                <w:szCs w:val="24"/>
                <w:vertAlign w:val="superscript"/>
                <w:lang w:eastAsia="cs-CZ"/>
              </w:rPr>
              <w:t>238</w:t>
            </w:r>
            <w:r w:rsidRPr="00075F5A">
              <w:rPr>
                <w:rFonts w:ascii="Times New Roman" w:eastAsia="Times New Roman" w:hAnsi="Times New Roman" w:cs="Times New Roman"/>
                <w:sz w:val="24"/>
                <w:szCs w:val="24"/>
                <w:lang w:eastAsia="cs-CZ"/>
              </w:rPr>
              <w:t>Pu, </w:t>
            </w: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-2</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Jódy: </w:t>
            </w:r>
            <w:r w:rsidRPr="00075F5A">
              <w:rPr>
                <w:rFonts w:ascii="Times New Roman" w:eastAsia="Times New Roman" w:hAnsi="Times New Roman" w:cs="Times New Roman"/>
                <w:sz w:val="24"/>
                <w:szCs w:val="24"/>
                <w:vertAlign w:val="superscript"/>
                <w:lang w:eastAsia="cs-CZ"/>
              </w:rPr>
              <w:t>129</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129</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2x10</w:t>
            </w:r>
            <w:r w:rsidRPr="00075F5A">
              <w:rPr>
                <w:rFonts w:ascii="Times New Roman" w:eastAsia="Times New Roman" w:hAnsi="Times New Roman" w:cs="Times New Roman"/>
                <w:sz w:val="24"/>
                <w:szCs w:val="24"/>
                <w:vertAlign w:val="superscript"/>
                <w:lang w:eastAsia="cs-CZ"/>
              </w:rPr>
              <w:t>0</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Tritium: </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Uhlík: </w:t>
            </w:r>
            <w:r w:rsidRPr="00075F5A">
              <w:rPr>
                <w:rFonts w:ascii="Times New Roman" w:eastAsia="Times New Roman" w:hAnsi="Times New Roman" w:cs="Times New Roman"/>
                <w:sz w:val="24"/>
                <w:szCs w:val="24"/>
                <w:vertAlign w:val="superscript"/>
                <w:lang w:eastAsia="cs-CZ"/>
              </w:rPr>
              <w:t>14</w:t>
            </w:r>
            <w:r w:rsidRPr="00075F5A">
              <w:rPr>
                <w:rFonts w:ascii="Times New Roman" w:eastAsia="Times New Roman" w:hAnsi="Times New Roman" w:cs="Times New Roman"/>
                <w:sz w:val="24"/>
                <w:szCs w:val="24"/>
                <w:lang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w:t>
            </w:r>
            <w:r w:rsidRPr="00075F5A">
              <w:rPr>
                <w:rFonts w:ascii="Times New Roman" w:eastAsia="Times New Roman" w:hAnsi="Times New Roman" w:cs="Times New Roman"/>
                <w:sz w:val="24"/>
                <w:szCs w:val="24"/>
                <w:lang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1</w:t>
            </w:r>
          </w:p>
        </w:tc>
      </w:tr>
    </w:tbl>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4: Přehled radionuklidů uvolňovaných ze závodů na přepracování vyhořelého jaderného paliva během jeho normálního provozu a požadavky na nej menší detekovatelnou aktivitu pro výpusti do vodotečí</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9"/>
        <w:gridCol w:w="1818"/>
        <w:gridCol w:w="3639"/>
      </w:tblGrid>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Radionuklidy a jejich seznam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Klíčové radionuklidy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Nejmenší detekovatelná objemová aktivita (Bq/m</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Tritium: </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Kobalty: </w:t>
            </w:r>
            <w:r w:rsidRPr="00075F5A">
              <w:rPr>
                <w:rFonts w:ascii="Times New Roman" w:eastAsia="Times New Roman" w:hAnsi="Times New Roman" w:cs="Times New Roman"/>
                <w:sz w:val="24"/>
                <w:szCs w:val="24"/>
                <w:vertAlign w:val="superscript"/>
                <w:lang w:eastAsia="cs-CZ"/>
              </w:rPr>
              <w:t>57</w:t>
            </w:r>
            <w:r w:rsidRPr="00075F5A">
              <w:rPr>
                <w:rFonts w:ascii="Times New Roman" w:eastAsia="Times New Roman" w:hAnsi="Times New Roman" w:cs="Times New Roman"/>
                <w:sz w:val="24"/>
                <w:szCs w:val="24"/>
                <w:lang w:eastAsia="cs-CZ"/>
              </w:rPr>
              <w:t>Co, </w:t>
            </w:r>
            <w:r w:rsidRPr="00075F5A">
              <w:rPr>
                <w:rFonts w:ascii="Times New Roman" w:eastAsia="Times New Roman" w:hAnsi="Times New Roman" w:cs="Times New Roman"/>
                <w:sz w:val="24"/>
                <w:szCs w:val="24"/>
                <w:vertAlign w:val="superscript"/>
                <w:lang w:eastAsia="cs-CZ"/>
              </w:rPr>
              <w:t>58</w:t>
            </w:r>
            <w:r w:rsidRPr="00075F5A">
              <w:rPr>
                <w:rFonts w:ascii="Times New Roman" w:eastAsia="Times New Roman" w:hAnsi="Times New Roman" w:cs="Times New Roman"/>
                <w:sz w:val="24"/>
                <w:szCs w:val="24"/>
                <w:lang w:eastAsia="cs-CZ"/>
              </w:rPr>
              <w:t>Co, </w:t>
            </w: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4</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Stroncia: </w:t>
            </w:r>
            <w:r w:rsidRPr="00075F5A">
              <w:rPr>
                <w:rFonts w:ascii="Times New Roman" w:eastAsia="Times New Roman" w:hAnsi="Times New Roman" w:cs="Times New Roman"/>
                <w:sz w:val="24"/>
                <w:szCs w:val="24"/>
                <w:vertAlign w:val="superscript"/>
                <w:lang w:eastAsia="cs-CZ"/>
              </w:rPr>
              <w:t>89</w:t>
            </w:r>
            <w:r w:rsidRPr="00075F5A">
              <w:rPr>
                <w:rFonts w:ascii="Times New Roman" w:eastAsia="Times New Roman" w:hAnsi="Times New Roman" w:cs="Times New Roman"/>
                <w:sz w:val="24"/>
                <w:szCs w:val="24"/>
                <w:lang w:eastAsia="cs-CZ"/>
              </w:rPr>
              <w:t>Sr, </w:t>
            </w: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Plutonia: </w:t>
            </w:r>
            <w:r w:rsidRPr="00075F5A">
              <w:rPr>
                <w:rFonts w:ascii="Times New Roman" w:eastAsia="Times New Roman" w:hAnsi="Times New Roman" w:cs="Times New Roman"/>
                <w:sz w:val="24"/>
                <w:szCs w:val="24"/>
                <w:vertAlign w:val="superscript"/>
                <w:lang w:eastAsia="cs-CZ"/>
              </w:rPr>
              <w:t>238</w:t>
            </w:r>
            <w:r w:rsidRPr="00075F5A">
              <w:rPr>
                <w:rFonts w:ascii="Times New Roman" w:eastAsia="Times New Roman" w:hAnsi="Times New Roman" w:cs="Times New Roman"/>
                <w:sz w:val="24"/>
                <w:szCs w:val="24"/>
                <w:lang w:eastAsia="cs-CZ"/>
              </w:rPr>
              <w:t>Pu, </w:t>
            </w: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6x10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Curia: </w:t>
            </w:r>
            <w:r w:rsidRPr="00075F5A">
              <w:rPr>
                <w:rFonts w:ascii="Times New Roman" w:eastAsia="Times New Roman" w:hAnsi="Times New Roman" w:cs="Times New Roman"/>
                <w:sz w:val="24"/>
                <w:szCs w:val="24"/>
                <w:vertAlign w:val="superscript"/>
                <w:lang w:eastAsia="cs-CZ"/>
              </w:rPr>
              <w:t>242</w:t>
            </w:r>
            <w:r w:rsidRPr="00075F5A">
              <w:rPr>
                <w:rFonts w:ascii="Times New Roman" w:eastAsia="Times New Roman" w:hAnsi="Times New Roman" w:cs="Times New Roman"/>
                <w:sz w:val="24"/>
                <w:szCs w:val="24"/>
                <w:lang w:eastAsia="cs-CZ"/>
              </w:rPr>
              <w:t>Cm, </w:t>
            </w:r>
            <w:r w:rsidRPr="00075F5A">
              <w:rPr>
                <w:rFonts w:ascii="Times New Roman" w:eastAsia="Times New Roman" w:hAnsi="Times New Roman" w:cs="Times New Roman"/>
                <w:sz w:val="24"/>
                <w:szCs w:val="24"/>
                <w:vertAlign w:val="superscript"/>
                <w:lang w:eastAsia="cs-CZ"/>
              </w:rPr>
              <w:t>243</w:t>
            </w:r>
            <w:r w:rsidRPr="00075F5A">
              <w:rPr>
                <w:rFonts w:ascii="Times New Roman" w:eastAsia="Times New Roman" w:hAnsi="Times New Roman" w:cs="Times New Roman"/>
                <w:sz w:val="24"/>
                <w:szCs w:val="24"/>
                <w:lang w:eastAsia="cs-CZ"/>
              </w:rPr>
              <w:t>Cm, </w:t>
            </w:r>
            <w:r w:rsidRPr="00075F5A">
              <w:rPr>
                <w:rFonts w:ascii="Times New Roman" w:eastAsia="Times New Roman" w:hAnsi="Times New Roman" w:cs="Times New Roman"/>
                <w:sz w:val="24"/>
                <w:szCs w:val="24"/>
                <w:vertAlign w:val="superscript"/>
                <w:lang w:eastAsia="cs-CZ"/>
              </w:rPr>
              <w:t>244</w:t>
            </w:r>
            <w:r w:rsidRPr="00075F5A">
              <w:rPr>
                <w:rFonts w:ascii="Times New Roman" w:eastAsia="Times New Roman" w:hAnsi="Times New Roman" w:cs="Times New Roman"/>
                <w:sz w:val="24"/>
                <w:szCs w:val="24"/>
                <w:lang w:eastAsia="cs-CZ"/>
              </w:rP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242</w:t>
            </w:r>
            <w:r w:rsidRPr="00075F5A">
              <w:rPr>
                <w:rFonts w:ascii="Times New Roman" w:eastAsia="Times New Roman" w:hAnsi="Times New Roman" w:cs="Times New Roman"/>
                <w:sz w:val="24"/>
                <w:szCs w:val="24"/>
                <w:lang w:eastAsia="cs-CZ"/>
              </w:rP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6x10</w:t>
            </w:r>
            <w:r w:rsidRPr="00075F5A">
              <w:rPr>
                <w:rFonts w:ascii="Times New Roman" w:eastAsia="Times New Roman" w:hAnsi="Times New Roman" w:cs="Times New Roman"/>
                <w:sz w:val="24"/>
                <w:szCs w:val="24"/>
                <w:vertAlign w:val="superscript"/>
                <w:lang w:eastAsia="cs-CZ"/>
              </w:rPr>
              <w:t>3</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Uran</w:t>
            </w:r>
            <w:r w:rsidRPr="00075F5A">
              <w:rPr>
                <w:rFonts w:ascii="Times New Roman" w:eastAsia="Times New Roman" w:hAnsi="Times New Roman" w:cs="Times New Roman"/>
                <w:sz w:val="24"/>
                <w:szCs w:val="24"/>
                <w:vertAlign w:val="superscript"/>
                <w:lang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bl>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t>Vysvětlivka: </w:t>
      </w:r>
      <w:r w:rsidRPr="00075F5A">
        <w:rPr>
          <w:rFonts w:ascii="Times New Roman" w:eastAsia="Times New Roman" w:hAnsi="Times New Roman" w:cs="Times New Roman"/>
          <w:color w:val="000000"/>
          <w:sz w:val="27"/>
          <w:szCs w:val="27"/>
          <w:vertAlign w:val="superscript"/>
          <w:lang w:eastAsia="cs-CZ"/>
        </w:rPr>
        <w:t>a)</w:t>
      </w:r>
      <w:r w:rsidRPr="00075F5A">
        <w:rPr>
          <w:rFonts w:ascii="Times New Roman" w:eastAsia="Times New Roman" w:hAnsi="Times New Roman" w:cs="Times New Roman"/>
          <w:color w:val="000000"/>
          <w:sz w:val="27"/>
          <w:szCs w:val="27"/>
          <w:lang w:eastAsia="cs-CZ"/>
        </w:rPr>
        <w:t> Množství uranu se může vyjadřovat v kg.</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5: Obsah standardizované informace pro uvádění do životního prostředí formou výpustí do ovzduší radionuklidů uvolněných z jaderných reaktorů a ze závodů na přepracování vyhořelého jaderného paliva během jejich normálního provozu</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5"/>
        <w:gridCol w:w="3239"/>
        <w:gridCol w:w="2163"/>
        <w:gridCol w:w="1189"/>
      </w:tblGrid>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Plynné výpusti</w:t>
            </w:r>
          </w:p>
        </w:tc>
      </w:tr>
      <w:tr w:rsidR="00075F5A" w:rsidRPr="00075F5A" w:rsidTr="00075F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Reaktor: (místo, typ reaktoru)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Monitorovací období:</w:t>
            </w: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Objem vzduchu uvolněný za uvedené období (m</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Radionuklid</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Nejvyšší hodnota nejmenší detekovatelné</w:t>
            </w:r>
            <w:r w:rsidRPr="00075F5A">
              <w:rPr>
                <w:rFonts w:ascii="Times New Roman" w:eastAsia="Times New Roman" w:hAnsi="Times New Roman" w:cs="Times New Roman"/>
                <w:sz w:val="24"/>
                <w:szCs w:val="24"/>
                <w:lang w:eastAsia="cs-CZ"/>
              </w:rPr>
              <w:br/>
              <w:t>objemové aktivity pro příslušný klíčový radionuklid</w:t>
            </w:r>
            <w:r w:rsidRPr="00075F5A">
              <w:rPr>
                <w:rFonts w:ascii="Times New Roman" w:eastAsia="Times New Roman" w:hAnsi="Times New Roman" w:cs="Times New Roman"/>
                <w:sz w:val="24"/>
                <w:szCs w:val="24"/>
                <w:vertAlign w:val="superscript"/>
                <w:lang w:eastAsia="cs-CZ"/>
              </w:rPr>
              <w:t>a)</w:t>
            </w:r>
            <w:r w:rsidRPr="00075F5A">
              <w:rPr>
                <w:rFonts w:ascii="Times New Roman" w:eastAsia="Times New Roman" w:hAnsi="Times New Roman" w:cs="Times New Roman"/>
                <w:sz w:val="24"/>
                <w:szCs w:val="24"/>
                <w:lang w:eastAsia="cs-CZ"/>
              </w:rPr>
              <w:br/>
              <w:t>(Bq/m</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Celková vypuštěná aktivita (Bq)</w:t>
            </w:r>
            <w:r w:rsidRPr="00075F5A">
              <w:rPr>
                <w:rFonts w:ascii="Times New Roman" w:eastAsia="Times New Roman" w:hAnsi="Times New Roman" w:cs="Times New Roman"/>
                <w:sz w:val="24"/>
                <w:szCs w:val="24"/>
                <w:vertAlign w:val="superscript"/>
                <w:lang w:eastAsia="cs-CZ"/>
              </w:rPr>
              <w:t>b</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Komentář</w:t>
            </w:r>
            <w:r w:rsidRPr="00075F5A">
              <w:rPr>
                <w:rFonts w:ascii="Times New Roman" w:eastAsia="Times New Roman" w:hAnsi="Times New Roman" w:cs="Times New Roman"/>
                <w:sz w:val="24"/>
                <w:szCs w:val="24"/>
                <w:vertAlign w:val="superscript"/>
                <w:lang w:eastAsia="cs-CZ"/>
              </w:rPr>
              <w:t>c)</w:t>
            </w: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Vzácné plyny</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41</w:t>
            </w:r>
            <w:r w:rsidRPr="00075F5A">
              <w:rPr>
                <w:rFonts w:ascii="Times New Roman" w:eastAsia="Times New Roman" w:hAnsi="Times New Roman" w:cs="Times New Roman"/>
                <w:sz w:val="24"/>
                <w:szCs w:val="24"/>
                <w:lang w:eastAsia="cs-CZ"/>
              </w:rPr>
              <w:t>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85</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85m</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87</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lastRenderedPageBreak/>
              <w:t>88</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89</w:t>
            </w:r>
            <w:r w:rsidRPr="00075F5A">
              <w:rPr>
                <w:rFonts w:ascii="Times New Roman" w:eastAsia="Times New Roman" w:hAnsi="Times New Roman" w:cs="Times New Roman"/>
                <w:sz w:val="24"/>
                <w:szCs w:val="24"/>
                <w:lang w:eastAsia="cs-CZ"/>
              </w:rPr>
              <w:t>Kr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131m</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133</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133m</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135</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135m</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137</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l38</w:t>
            </w:r>
            <w:r w:rsidRPr="00075F5A">
              <w:rPr>
                <w:rFonts w:ascii="Times New Roman" w:eastAsia="Times New Roman" w:hAnsi="Times New Roman" w:cs="Times New Roman"/>
                <w:sz w:val="24"/>
                <w:szCs w:val="24"/>
                <w:lang w:eastAsia="cs-CZ"/>
              </w:rPr>
              <w:t>Xe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Aerosoly</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51</w:t>
            </w:r>
            <w:r w:rsidRPr="00075F5A">
              <w:rPr>
                <w:rFonts w:ascii="Times New Roman" w:eastAsia="Times New Roman" w:hAnsi="Times New Roman" w:cs="Times New Roman"/>
                <w:sz w:val="24"/>
                <w:szCs w:val="24"/>
                <w:lang w:eastAsia="cs-CZ"/>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54</w:t>
            </w:r>
            <w:r w:rsidRPr="00075F5A">
              <w:rPr>
                <w:rFonts w:ascii="Times New Roman" w:eastAsia="Times New Roman" w:hAnsi="Times New Roman" w:cs="Times New Roman"/>
                <w:sz w:val="24"/>
                <w:szCs w:val="24"/>
                <w:lang w:eastAsia="cs-CZ"/>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58</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59</w:t>
            </w:r>
            <w:r w:rsidRPr="00075F5A">
              <w:rPr>
                <w:rFonts w:ascii="Times New Roman" w:eastAsia="Times New Roman" w:hAnsi="Times New Roman" w:cs="Times New Roman"/>
                <w:sz w:val="24"/>
                <w:szCs w:val="24"/>
                <w:lang w:eastAsia="cs-CZ"/>
              </w:rPr>
              <w:t>Fe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65</w:t>
            </w:r>
            <w:r w:rsidRPr="00075F5A">
              <w:rPr>
                <w:rFonts w:ascii="Times New Roman" w:eastAsia="Times New Roman" w:hAnsi="Times New Roman" w:cs="Times New Roman"/>
                <w:sz w:val="24"/>
                <w:szCs w:val="24"/>
                <w:lang w:eastAsia="cs-CZ"/>
              </w:rPr>
              <w:t>Zn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89</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95</w:t>
            </w:r>
            <w:r w:rsidRPr="00075F5A">
              <w:rPr>
                <w:rFonts w:ascii="Times New Roman" w:eastAsia="Times New Roman" w:hAnsi="Times New Roman" w:cs="Times New Roman"/>
                <w:sz w:val="24"/>
                <w:szCs w:val="24"/>
                <w:lang w:eastAsia="cs-CZ"/>
              </w:rPr>
              <w:t>Zr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95</w:t>
            </w:r>
            <w:r w:rsidRPr="00075F5A">
              <w:rPr>
                <w:rFonts w:ascii="Times New Roman" w:eastAsia="Times New Roman" w:hAnsi="Times New Roman" w:cs="Times New Roman"/>
                <w:sz w:val="24"/>
                <w:szCs w:val="24"/>
                <w:lang w:eastAsia="cs-CZ"/>
              </w:rPr>
              <w:t>Nb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110m</w:t>
            </w:r>
            <w:r w:rsidRPr="00075F5A">
              <w:rPr>
                <w:rFonts w:ascii="Times New Roman" w:eastAsia="Times New Roman" w:hAnsi="Times New Roman" w:cs="Times New Roman"/>
                <w:sz w:val="24"/>
                <w:szCs w:val="24"/>
                <w:lang w:eastAsia="cs-CZ"/>
              </w:rPr>
              <w:t>Ag</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122</w:t>
            </w:r>
            <w:r w:rsidRPr="00075F5A">
              <w:rPr>
                <w:rFonts w:ascii="Times New Roman" w:eastAsia="Times New Roman" w:hAnsi="Times New Roman" w:cs="Times New Roman"/>
                <w:sz w:val="24"/>
                <w:szCs w:val="24"/>
                <w:lang w:eastAsia="cs-CZ"/>
              </w:rPr>
              <w:t>Sb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124</w:t>
            </w:r>
            <w:r w:rsidRPr="00075F5A">
              <w:rPr>
                <w:rFonts w:ascii="Times New Roman" w:eastAsia="Times New Roman" w:hAnsi="Times New Roman" w:cs="Times New Roman"/>
                <w:sz w:val="24"/>
                <w:szCs w:val="24"/>
                <w:lang w:eastAsia="cs-CZ"/>
              </w:rPr>
              <w:t>Sb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125</w:t>
            </w:r>
            <w:r w:rsidRPr="00075F5A">
              <w:rPr>
                <w:rFonts w:ascii="Times New Roman" w:eastAsia="Times New Roman" w:hAnsi="Times New Roman" w:cs="Times New Roman"/>
                <w:sz w:val="24"/>
                <w:szCs w:val="24"/>
                <w:lang w:eastAsia="cs-CZ"/>
              </w:rPr>
              <w:t>Sb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134</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140</w:t>
            </w:r>
            <w:r w:rsidRPr="00075F5A">
              <w:rPr>
                <w:rFonts w:ascii="Times New Roman" w:eastAsia="Times New Roman" w:hAnsi="Times New Roman" w:cs="Times New Roman"/>
                <w:sz w:val="24"/>
                <w:szCs w:val="24"/>
                <w:lang w:eastAsia="cs-CZ"/>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140</w:t>
            </w:r>
            <w:r w:rsidRPr="00075F5A">
              <w:rPr>
                <w:rFonts w:ascii="Times New Roman" w:eastAsia="Times New Roman" w:hAnsi="Times New Roman" w:cs="Times New Roman"/>
                <w:sz w:val="24"/>
                <w:szCs w:val="24"/>
                <w:lang w:eastAsia="cs-CZ"/>
              </w:rPr>
              <w:t>La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141</w:t>
            </w:r>
            <w:r w:rsidRPr="00075F5A">
              <w:rPr>
                <w:rFonts w:ascii="Times New Roman" w:eastAsia="Times New Roman" w:hAnsi="Times New Roman" w:cs="Times New Roman"/>
                <w:sz w:val="24"/>
                <w:szCs w:val="24"/>
                <w:lang w:eastAsia="cs-CZ"/>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144</w:t>
            </w:r>
            <w:r w:rsidRPr="00075F5A">
              <w:rPr>
                <w:rFonts w:ascii="Times New Roman" w:eastAsia="Times New Roman" w:hAnsi="Times New Roman" w:cs="Times New Roman"/>
                <w:sz w:val="24"/>
                <w:szCs w:val="24"/>
                <w:lang w:eastAsia="cs-CZ"/>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238</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241</w:t>
            </w:r>
            <w:r w:rsidRPr="00075F5A">
              <w:rPr>
                <w:rFonts w:ascii="Times New Roman" w:eastAsia="Times New Roman" w:hAnsi="Times New Roman" w:cs="Times New Roman"/>
                <w:sz w:val="24"/>
                <w:szCs w:val="24"/>
                <w:lang w:eastAsia="cs-CZ"/>
              </w:rP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242</w:t>
            </w:r>
            <w:r w:rsidRPr="00075F5A">
              <w:rPr>
                <w:rFonts w:ascii="Times New Roman" w:eastAsia="Times New Roman" w:hAnsi="Times New Roman" w:cs="Times New Roman"/>
                <w:sz w:val="24"/>
                <w:szCs w:val="24"/>
                <w:lang w:eastAsia="cs-CZ"/>
              </w:rP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243</w:t>
            </w:r>
            <w:r w:rsidRPr="00075F5A">
              <w:rPr>
                <w:rFonts w:ascii="Times New Roman" w:eastAsia="Times New Roman" w:hAnsi="Times New Roman" w:cs="Times New Roman"/>
                <w:sz w:val="24"/>
                <w:szCs w:val="24"/>
                <w:lang w:eastAsia="cs-CZ"/>
              </w:rP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244</w:t>
            </w:r>
            <w:r w:rsidRPr="00075F5A">
              <w:rPr>
                <w:rFonts w:ascii="Times New Roman" w:eastAsia="Times New Roman" w:hAnsi="Times New Roman" w:cs="Times New Roman"/>
                <w:sz w:val="24"/>
                <w:szCs w:val="24"/>
                <w:lang w:eastAsia="cs-CZ"/>
              </w:rP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Celková aktivita alfa</w:t>
            </w:r>
            <w:r w:rsidRPr="00075F5A">
              <w:rPr>
                <w:rFonts w:ascii="Times New Roman" w:eastAsia="Times New Roman" w:hAnsi="Times New Roman" w:cs="Times New Roman"/>
                <w:sz w:val="24"/>
                <w:szCs w:val="24"/>
                <w:vertAlign w:val="superscript"/>
                <w:lang w:eastAsia="cs-CZ"/>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lastRenderedPageBreak/>
              <w:t>Jódy</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131</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132</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133</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135</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Tritium</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Uhlík</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w:t>
            </w:r>
            <w:r w:rsidRPr="00075F5A">
              <w:rPr>
                <w:rFonts w:ascii="Times New Roman" w:eastAsia="Times New Roman" w:hAnsi="Times New Roman" w:cs="Times New Roman"/>
                <w:sz w:val="24"/>
                <w:szCs w:val="24"/>
                <w:lang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r>
    </w:tbl>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br/>
        <w:t>Vysvětlivky: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a)</w:t>
      </w:r>
      <w:r w:rsidRPr="00075F5A">
        <w:rPr>
          <w:rFonts w:ascii="Times New Roman" w:eastAsia="Times New Roman" w:hAnsi="Times New Roman" w:cs="Times New Roman"/>
          <w:color w:val="000000"/>
          <w:sz w:val="27"/>
          <w:szCs w:val="27"/>
          <w:lang w:eastAsia="cs-CZ"/>
        </w:rPr>
        <w:t> Klíčový radionuklid podle tabulky č. 1 nebo tabulky č. 3 této přílohy.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b)</w:t>
      </w:r>
      <w:r w:rsidRPr="00075F5A">
        <w:rPr>
          <w:rFonts w:ascii="Times New Roman" w:eastAsia="Times New Roman" w:hAnsi="Times New Roman" w:cs="Times New Roman"/>
          <w:color w:val="000000"/>
          <w:sz w:val="27"/>
          <w:szCs w:val="27"/>
          <w:lang w:eastAsia="cs-CZ"/>
        </w:rPr>
        <w:t> V případě, že alespoň jedno měření aktivity konkrétního radionuklidu bude v průběhu roku větší než nejmenší významná aktivita (NVA), pak budou všechna ostatní měření aktivity s výsledkem menším než NVA konzervativně odhadnuta jednou polovinou hodnoty NVA a v tomto přehledu o výpustech bude vykázána aktivita tohoto radionuklidu jako součet všech hodnot větších než NVA a hodnot rovných jedné polovině NVA pro všechna měření aktivity s výsledkem menším než NVA. Pokud všechny hodnoty konkrétního radionuklidu budou za celý rok menší než NVA, pak výsledná aktivita tohoto radionuklidu bude vykázána jako nulová (v tabulce bude označeno symbolem „&lt;DL“, DL = detekční limit).</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c)</w:t>
      </w:r>
      <w:r w:rsidRPr="00075F5A">
        <w:rPr>
          <w:rFonts w:ascii="Times New Roman" w:eastAsia="Times New Roman" w:hAnsi="Times New Roman" w:cs="Times New Roman"/>
          <w:color w:val="000000"/>
          <w:sz w:val="27"/>
          <w:szCs w:val="27"/>
          <w:lang w:eastAsia="cs-CZ"/>
        </w:rPr>
        <w:t> Komentář se uvádí pro případy, kdy se bilance stanovují předběžně výpočtem, pro případy, kdy se při bilancování používají smluvené náhradní hodnoty namísto hodnot nižších než nejmenší detekovatelná aktivita (NDA), dále se uvádějí informace o fyzikálně-chemické formě 3</w:t>
      </w:r>
      <w:r w:rsidRPr="00075F5A">
        <w:rPr>
          <w:rFonts w:ascii="Times New Roman" w:eastAsia="Times New Roman" w:hAnsi="Times New Roman" w:cs="Times New Roman"/>
          <w:color w:val="000000"/>
          <w:sz w:val="27"/>
          <w:szCs w:val="27"/>
          <w:vertAlign w:val="superscript"/>
          <w:lang w:eastAsia="cs-CZ"/>
        </w:rPr>
        <w:t>H</w:t>
      </w:r>
      <w:r w:rsidRPr="00075F5A">
        <w:rPr>
          <w:rFonts w:ascii="Times New Roman" w:eastAsia="Times New Roman" w:hAnsi="Times New Roman" w:cs="Times New Roman"/>
          <w:color w:val="000000"/>
          <w:sz w:val="27"/>
          <w:szCs w:val="27"/>
          <w:lang w:eastAsia="cs-CZ"/>
        </w:rPr>
        <w:t> a 14</w:t>
      </w:r>
      <w:r w:rsidRPr="00075F5A">
        <w:rPr>
          <w:rFonts w:ascii="Times New Roman" w:eastAsia="Times New Roman" w:hAnsi="Times New Roman" w:cs="Times New Roman"/>
          <w:color w:val="000000"/>
          <w:sz w:val="27"/>
          <w:szCs w:val="27"/>
          <w:vertAlign w:val="superscript"/>
          <w:lang w:eastAsia="cs-CZ"/>
        </w:rPr>
        <w:t>C</w:t>
      </w:r>
      <w:r w:rsidRPr="00075F5A">
        <w:rPr>
          <w:rFonts w:ascii="Times New Roman" w:eastAsia="Times New Roman" w:hAnsi="Times New Roman" w:cs="Times New Roman"/>
          <w:color w:val="000000"/>
          <w:sz w:val="27"/>
          <w:szCs w:val="27"/>
          <w:lang w:eastAsia="cs-CZ"/>
        </w:rPr>
        <w:t> a jódů (organická nebo anorganická), provádí se upřesnění monitorovacího období a monitorovacích metod.</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d)</w:t>
      </w:r>
      <w:r w:rsidRPr="00075F5A">
        <w:rPr>
          <w:rFonts w:ascii="Times New Roman" w:eastAsia="Times New Roman" w:hAnsi="Times New Roman" w:cs="Times New Roman"/>
          <w:color w:val="000000"/>
          <w:sz w:val="27"/>
          <w:szCs w:val="27"/>
          <w:lang w:eastAsia="cs-CZ"/>
        </w:rPr>
        <w:t> Pouze pokud se neměří jednotlivé radionuklidy emitující záření alfa.</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b/>
          <w:bCs/>
          <w:color w:val="000000"/>
          <w:sz w:val="27"/>
          <w:szCs w:val="27"/>
          <w:lang w:eastAsia="cs-CZ"/>
        </w:rPr>
        <w:t>TABULKA č. 6: Obsah standardizované informace pro uvádění do životního prostředí formou výpustí do vodotečí radionuklidů uvolněných z jaderných reaktorů a ze závodů na přepracování vyhořelého jaderného paliva během jejich normálního provozu</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8"/>
        <w:gridCol w:w="3257"/>
        <w:gridCol w:w="2142"/>
        <w:gridCol w:w="1189"/>
      </w:tblGrid>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Kapalné výpusti</w:t>
            </w:r>
          </w:p>
        </w:tc>
      </w:tr>
      <w:tr w:rsidR="00075F5A" w:rsidRPr="00075F5A" w:rsidTr="00075F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Reaktor: (jméno/typ):</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Monitorovací období:</w:t>
            </w: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Objem vody uvolněný za uvedené období (m</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Radionuklid</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Nejvyšší hodnota nejmenší detekovatelné</w:t>
            </w:r>
            <w:r w:rsidRPr="00075F5A">
              <w:rPr>
                <w:rFonts w:ascii="Times New Roman" w:eastAsia="Times New Roman" w:hAnsi="Times New Roman" w:cs="Times New Roman"/>
                <w:sz w:val="24"/>
                <w:szCs w:val="24"/>
                <w:lang w:eastAsia="cs-CZ"/>
              </w:rPr>
              <w:br/>
              <w:t>objemové aktivity pro příslušný klíčový radionuklida</w:t>
            </w:r>
            <w:r w:rsidRPr="00075F5A">
              <w:rPr>
                <w:rFonts w:ascii="Times New Roman" w:eastAsia="Times New Roman" w:hAnsi="Times New Roman" w:cs="Times New Roman"/>
                <w:sz w:val="24"/>
                <w:szCs w:val="24"/>
                <w:vertAlign w:val="superscript"/>
                <w:lang w:eastAsia="cs-CZ"/>
              </w:rPr>
              <w:t>a)</w:t>
            </w:r>
            <w:r w:rsidRPr="00075F5A">
              <w:rPr>
                <w:rFonts w:ascii="Times New Roman" w:eastAsia="Times New Roman" w:hAnsi="Times New Roman" w:cs="Times New Roman"/>
                <w:sz w:val="24"/>
                <w:szCs w:val="24"/>
                <w:lang w:eastAsia="cs-CZ"/>
              </w:rPr>
              <w:br/>
              <w:t>(Bq/m</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Celková vypuštěná aktivita (Bq)</w:t>
            </w:r>
            <w:r w:rsidRPr="00075F5A">
              <w:rPr>
                <w:rFonts w:ascii="Times New Roman" w:eastAsia="Times New Roman" w:hAnsi="Times New Roman" w:cs="Times New Roman"/>
                <w:sz w:val="24"/>
                <w:szCs w:val="24"/>
                <w:vertAlign w:val="superscript"/>
                <w:lang w:eastAsia="cs-CZ"/>
              </w:rPr>
              <w:t>b</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Komentář</w:t>
            </w:r>
            <w:r w:rsidRPr="00075F5A">
              <w:rPr>
                <w:rFonts w:ascii="Times New Roman" w:eastAsia="Times New Roman" w:hAnsi="Times New Roman" w:cs="Times New Roman"/>
                <w:sz w:val="24"/>
                <w:szCs w:val="24"/>
                <w:vertAlign w:val="superscript"/>
                <w:lang w:eastAsia="cs-CZ"/>
              </w:rPr>
              <w:t>c)</w:t>
            </w: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lastRenderedPageBreak/>
              <w:t>Tritium</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Ostatní (aktivační a štěpné produkty)</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51</w:t>
            </w:r>
            <w:r w:rsidRPr="00075F5A">
              <w:rPr>
                <w:rFonts w:ascii="Times New Roman" w:eastAsia="Times New Roman" w:hAnsi="Times New Roman" w:cs="Times New Roman"/>
                <w:sz w:val="24"/>
                <w:szCs w:val="24"/>
                <w:lang w:eastAsia="cs-CZ"/>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54</w:t>
            </w:r>
            <w:r w:rsidRPr="00075F5A">
              <w:rPr>
                <w:rFonts w:ascii="Times New Roman" w:eastAsia="Times New Roman" w:hAnsi="Times New Roman" w:cs="Times New Roman"/>
                <w:sz w:val="24"/>
                <w:szCs w:val="24"/>
                <w:lang w:eastAsia="cs-CZ"/>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55</w:t>
            </w:r>
            <w:r w:rsidRPr="00075F5A">
              <w:rPr>
                <w:rFonts w:ascii="Times New Roman" w:eastAsia="Times New Roman" w:hAnsi="Times New Roman" w:cs="Times New Roman"/>
                <w:sz w:val="24"/>
                <w:szCs w:val="24"/>
                <w:lang w:eastAsia="cs-CZ"/>
              </w:rPr>
              <w:t>Fe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59</w:t>
            </w:r>
            <w:r w:rsidRPr="00075F5A">
              <w:rPr>
                <w:rFonts w:ascii="Times New Roman" w:eastAsia="Times New Roman" w:hAnsi="Times New Roman" w:cs="Times New Roman"/>
                <w:sz w:val="24"/>
                <w:szCs w:val="24"/>
                <w:lang w:eastAsia="cs-CZ"/>
              </w:rPr>
              <w:t>Fe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58</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60</w:t>
            </w:r>
            <w:r w:rsidRPr="00075F5A">
              <w:rPr>
                <w:rFonts w:ascii="Times New Roman" w:eastAsia="Times New Roman" w:hAnsi="Times New Roman" w:cs="Times New Roman"/>
                <w:sz w:val="24"/>
                <w:szCs w:val="24"/>
                <w:lang w:eastAsia="cs-CZ"/>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63</w:t>
            </w:r>
            <w:r w:rsidRPr="00075F5A">
              <w:rPr>
                <w:rFonts w:ascii="Times New Roman" w:eastAsia="Times New Roman" w:hAnsi="Times New Roman" w:cs="Times New Roman"/>
                <w:sz w:val="24"/>
                <w:szCs w:val="24"/>
                <w:lang w:eastAsia="cs-CZ"/>
              </w:rPr>
              <w:t>Ni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65</w:t>
            </w:r>
            <w:r w:rsidRPr="00075F5A">
              <w:rPr>
                <w:rFonts w:ascii="Times New Roman" w:eastAsia="Times New Roman" w:hAnsi="Times New Roman" w:cs="Times New Roman"/>
                <w:sz w:val="24"/>
                <w:szCs w:val="24"/>
                <w:lang w:eastAsia="cs-CZ"/>
              </w:rPr>
              <w:t>Zn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89</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95</w:t>
            </w:r>
            <w:r w:rsidRPr="00075F5A">
              <w:rPr>
                <w:rFonts w:ascii="Times New Roman" w:eastAsia="Times New Roman" w:hAnsi="Times New Roman" w:cs="Times New Roman"/>
                <w:sz w:val="24"/>
                <w:szCs w:val="24"/>
                <w:lang w:eastAsia="cs-CZ"/>
              </w:rPr>
              <w:t>Zr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95</w:t>
            </w:r>
            <w:r w:rsidRPr="00075F5A">
              <w:rPr>
                <w:rFonts w:ascii="Times New Roman" w:eastAsia="Times New Roman" w:hAnsi="Times New Roman" w:cs="Times New Roman"/>
                <w:sz w:val="24"/>
                <w:szCs w:val="24"/>
                <w:lang w:eastAsia="cs-CZ"/>
              </w:rPr>
              <w:t>Nb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103</w:t>
            </w:r>
            <w:r w:rsidRPr="00075F5A">
              <w:rPr>
                <w:rFonts w:ascii="Times New Roman" w:eastAsia="Times New Roman" w:hAnsi="Times New Roman" w:cs="Times New Roman"/>
                <w:sz w:val="24"/>
                <w:szCs w:val="24"/>
                <w:lang w:eastAsia="cs-CZ"/>
              </w:rPr>
              <w:t>Ru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106</w:t>
            </w:r>
            <w:r w:rsidRPr="00075F5A">
              <w:rPr>
                <w:rFonts w:ascii="Times New Roman" w:eastAsia="Times New Roman" w:hAnsi="Times New Roman" w:cs="Times New Roman"/>
                <w:sz w:val="24"/>
                <w:szCs w:val="24"/>
                <w:lang w:eastAsia="cs-CZ"/>
              </w:rPr>
              <w:t>Ru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110m</w:t>
            </w:r>
            <w:r w:rsidRPr="00075F5A">
              <w:rPr>
                <w:rFonts w:ascii="Times New Roman" w:eastAsia="Times New Roman" w:hAnsi="Times New Roman" w:cs="Times New Roman"/>
                <w:sz w:val="24"/>
                <w:szCs w:val="24"/>
                <w:lang w:eastAsia="cs-CZ"/>
              </w:rPr>
              <w:t>Ag</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122</w:t>
            </w:r>
            <w:r w:rsidRPr="00075F5A">
              <w:rPr>
                <w:rFonts w:ascii="Times New Roman" w:eastAsia="Times New Roman" w:hAnsi="Times New Roman" w:cs="Times New Roman"/>
                <w:sz w:val="24"/>
                <w:szCs w:val="24"/>
                <w:lang w:eastAsia="cs-CZ"/>
              </w:rPr>
              <w:t>Sb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123m</w:t>
            </w:r>
            <w:r w:rsidRPr="00075F5A">
              <w:rPr>
                <w:rFonts w:ascii="Times New Roman" w:eastAsia="Times New Roman" w:hAnsi="Times New Roman" w:cs="Times New Roman"/>
                <w:sz w:val="24"/>
                <w:szCs w:val="24"/>
                <w:lang w:eastAsia="cs-CZ"/>
              </w:rPr>
              <w:t>Te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124</w:t>
            </w:r>
            <w:r w:rsidRPr="00075F5A">
              <w:rPr>
                <w:rFonts w:ascii="Times New Roman" w:eastAsia="Times New Roman" w:hAnsi="Times New Roman" w:cs="Times New Roman"/>
                <w:sz w:val="24"/>
                <w:szCs w:val="24"/>
                <w:lang w:eastAsia="cs-CZ"/>
              </w:rPr>
              <w:t>Sb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125</w:t>
            </w:r>
            <w:r w:rsidRPr="00075F5A">
              <w:rPr>
                <w:rFonts w:ascii="Times New Roman" w:eastAsia="Times New Roman" w:hAnsi="Times New Roman" w:cs="Times New Roman"/>
                <w:sz w:val="24"/>
                <w:szCs w:val="24"/>
                <w:lang w:eastAsia="cs-CZ"/>
              </w:rPr>
              <w:t>Sb</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131</w:t>
            </w:r>
            <w:r w:rsidRPr="00075F5A">
              <w:rPr>
                <w:rFonts w:ascii="Times New Roman" w:eastAsia="Times New Roman" w:hAnsi="Times New Roman" w:cs="Times New Roman"/>
                <w:sz w:val="24"/>
                <w:szCs w:val="24"/>
                <w:lang w:eastAsia="cs-CZ"/>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134</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137</w:t>
            </w:r>
            <w:r w:rsidRPr="00075F5A">
              <w:rPr>
                <w:rFonts w:ascii="Times New Roman" w:eastAsia="Times New Roman" w:hAnsi="Times New Roman" w:cs="Times New Roman"/>
                <w:sz w:val="24"/>
                <w:szCs w:val="24"/>
                <w:lang w:eastAsia="cs-CZ"/>
              </w:rPr>
              <w:t>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140</w:t>
            </w:r>
            <w:r w:rsidRPr="00075F5A">
              <w:rPr>
                <w:rFonts w:ascii="Times New Roman" w:eastAsia="Times New Roman" w:hAnsi="Times New Roman" w:cs="Times New Roman"/>
                <w:sz w:val="24"/>
                <w:szCs w:val="24"/>
                <w:lang w:eastAsia="cs-CZ"/>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140</w:t>
            </w:r>
            <w:r w:rsidRPr="00075F5A">
              <w:rPr>
                <w:rFonts w:ascii="Times New Roman" w:eastAsia="Times New Roman" w:hAnsi="Times New Roman" w:cs="Times New Roman"/>
                <w:sz w:val="24"/>
                <w:szCs w:val="24"/>
                <w:lang w:eastAsia="cs-CZ"/>
              </w:rPr>
              <w:t>La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141</w:t>
            </w:r>
            <w:r w:rsidRPr="00075F5A">
              <w:rPr>
                <w:rFonts w:ascii="Times New Roman" w:eastAsia="Times New Roman" w:hAnsi="Times New Roman" w:cs="Times New Roman"/>
                <w:sz w:val="24"/>
                <w:szCs w:val="24"/>
                <w:lang w:eastAsia="cs-CZ"/>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144</w:t>
            </w:r>
            <w:r w:rsidRPr="00075F5A">
              <w:rPr>
                <w:rFonts w:ascii="Times New Roman" w:eastAsia="Times New Roman" w:hAnsi="Times New Roman" w:cs="Times New Roman"/>
                <w:sz w:val="24"/>
                <w:szCs w:val="24"/>
                <w:lang w:eastAsia="cs-CZ"/>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238</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239</w:t>
            </w:r>
            <w:r w:rsidRPr="00075F5A">
              <w:rPr>
                <w:rFonts w:ascii="Times New Roman" w:eastAsia="Times New Roman" w:hAnsi="Times New Roman" w:cs="Times New Roman"/>
                <w:sz w:val="24"/>
                <w:szCs w:val="24"/>
                <w:lang w:eastAsia="cs-CZ"/>
              </w:rPr>
              <w:t>Pu + </w:t>
            </w:r>
            <w:r w:rsidRPr="00075F5A">
              <w:rPr>
                <w:rFonts w:ascii="Times New Roman" w:eastAsia="Times New Roman" w:hAnsi="Times New Roman" w:cs="Times New Roman"/>
                <w:sz w:val="24"/>
                <w:szCs w:val="24"/>
                <w:vertAlign w:val="superscript"/>
                <w:lang w:eastAsia="cs-CZ"/>
              </w:rPr>
              <w:t>240</w:t>
            </w:r>
            <w:r w:rsidRPr="00075F5A">
              <w:rPr>
                <w:rFonts w:ascii="Times New Roman" w:eastAsia="Times New Roman" w:hAnsi="Times New Roman" w:cs="Times New Roman"/>
                <w:sz w:val="24"/>
                <w:szCs w:val="24"/>
                <w:lang w:eastAsia="cs-CZ"/>
              </w:rPr>
              <w:t>Pu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241</w:t>
            </w:r>
            <w:r w:rsidRPr="00075F5A">
              <w:rPr>
                <w:rFonts w:ascii="Times New Roman" w:eastAsia="Times New Roman" w:hAnsi="Times New Roman" w:cs="Times New Roman"/>
                <w:sz w:val="24"/>
                <w:szCs w:val="24"/>
                <w:lang w:eastAsia="cs-CZ"/>
              </w:rPr>
              <w:t>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242</w:t>
            </w:r>
            <w:r w:rsidRPr="00075F5A">
              <w:rPr>
                <w:rFonts w:ascii="Times New Roman" w:eastAsia="Times New Roman" w:hAnsi="Times New Roman" w:cs="Times New Roman"/>
                <w:sz w:val="24"/>
                <w:szCs w:val="24"/>
                <w:lang w:eastAsia="cs-CZ"/>
              </w:rP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243</w:t>
            </w:r>
            <w:r w:rsidRPr="00075F5A">
              <w:rPr>
                <w:rFonts w:ascii="Times New Roman" w:eastAsia="Times New Roman" w:hAnsi="Times New Roman" w:cs="Times New Roman"/>
                <w:sz w:val="24"/>
                <w:szCs w:val="24"/>
                <w:lang w:eastAsia="cs-CZ"/>
              </w:rP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vertAlign w:val="superscript"/>
                <w:lang w:eastAsia="cs-CZ"/>
              </w:rPr>
              <w:t>244</w:t>
            </w:r>
            <w:r w:rsidRPr="00075F5A">
              <w:rPr>
                <w:rFonts w:ascii="Times New Roman" w:eastAsia="Times New Roman" w:hAnsi="Times New Roman" w:cs="Times New Roman"/>
                <w:sz w:val="24"/>
                <w:szCs w:val="24"/>
                <w:lang w:eastAsia="cs-CZ"/>
              </w:rP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Celková aktivita alfa</w:t>
            </w:r>
            <w:r w:rsidRPr="00075F5A">
              <w:rPr>
                <w:rFonts w:ascii="Times New Roman" w:eastAsia="Times New Roman" w:hAnsi="Times New Roman" w:cs="Times New Roman"/>
                <w:sz w:val="24"/>
                <w:szCs w:val="24"/>
                <w:vertAlign w:val="superscript"/>
                <w:lang w:eastAsia="cs-CZ"/>
              </w:rPr>
              <w:t>d</w:t>
            </w:r>
            <w:r w:rsidRPr="00075F5A">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0"/>
                <w:szCs w:val="20"/>
                <w:lang w:eastAsia="cs-CZ"/>
              </w:rPr>
            </w:pPr>
          </w:p>
        </w:tc>
      </w:tr>
    </w:tbl>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color w:val="000000"/>
          <w:sz w:val="27"/>
          <w:szCs w:val="27"/>
          <w:lang w:eastAsia="cs-CZ"/>
        </w:rPr>
        <w:lastRenderedPageBreak/>
        <w:br/>
        <w:t>Vysvětlivky: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a)</w:t>
      </w:r>
      <w:r w:rsidRPr="00075F5A">
        <w:rPr>
          <w:rFonts w:ascii="Times New Roman" w:eastAsia="Times New Roman" w:hAnsi="Times New Roman" w:cs="Times New Roman"/>
          <w:color w:val="000000"/>
          <w:sz w:val="27"/>
          <w:szCs w:val="27"/>
          <w:lang w:eastAsia="cs-CZ"/>
        </w:rPr>
        <w:t> Klíčový radionuklid podle tabulky č. 2 nebo tabulky č. 4 této přílohy.</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b)</w:t>
      </w:r>
      <w:r w:rsidRPr="00075F5A">
        <w:rPr>
          <w:rFonts w:ascii="Times New Roman" w:eastAsia="Times New Roman" w:hAnsi="Times New Roman" w:cs="Times New Roman"/>
          <w:color w:val="000000"/>
          <w:sz w:val="27"/>
          <w:szCs w:val="27"/>
          <w:lang w:eastAsia="cs-CZ"/>
        </w:rPr>
        <w:t> V případě, že alespoň jedno měření aktivity konkrétního radionuklidu bude v průběhu roku větší než nejmenší významná aktivita (NVA), pak budou všechna ostatní měření aktivity s výsledkem menším než NVA konzervativně odhadnuta jednou polovinou hodnoty NVA a v tomto přehledu o výpustech bude vykázána aktivita tohoto radionuklidu jako součet všech hodnot větších než NVA a hodnot rovných jedné polovině NVA pro všechna měření aktivity s výsledkem menším než NVA. Pokud všechny hodnoty konkrétního radionuklidu budou za celý rok menší než NVA, pak výsledná aktivita tohoto radionuklidu bude vykázána jako nulová (v tabulce bude označeno symbolem „&lt;DL“, DL = detekční limit).</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c)</w:t>
      </w:r>
      <w:r w:rsidRPr="00075F5A">
        <w:rPr>
          <w:rFonts w:ascii="Times New Roman" w:eastAsia="Times New Roman" w:hAnsi="Times New Roman" w:cs="Times New Roman"/>
          <w:color w:val="000000"/>
          <w:sz w:val="27"/>
          <w:szCs w:val="27"/>
          <w:lang w:eastAsia="cs-CZ"/>
        </w:rPr>
        <w:t> Komentář se uvádí pro případy, kdy se bilance stanovují předběžně výpočtem, pro případy, kdy se při bilancování používají smluvené náhradní hodnoty namísto hodnot nižších než nejmenší detekovatelná aktivita (NDA), dále se uvádějí informace o fyzikálně-chemické formě </w:t>
      </w:r>
      <w:r w:rsidRPr="00075F5A">
        <w:rPr>
          <w:rFonts w:ascii="Times New Roman" w:eastAsia="Times New Roman" w:hAnsi="Times New Roman" w:cs="Times New Roman"/>
          <w:color w:val="000000"/>
          <w:sz w:val="27"/>
          <w:szCs w:val="27"/>
          <w:vertAlign w:val="superscript"/>
          <w:lang w:eastAsia="cs-CZ"/>
        </w:rPr>
        <w:t>3</w:t>
      </w:r>
      <w:r w:rsidRPr="00075F5A">
        <w:rPr>
          <w:rFonts w:ascii="Times New Roman" w:eastAsia="Times New Roman" w:hAnsi="Times New Roman" w:cs="Times New Roman"/>
          <w:color w:val="000000"/>
          <w:sz w:val="27"/>
          <w:szCs w:val="27"/>
          <w:lang w:eastAsia="cs-CZ"/>
        </w:rPr>
        <w:t>H a </w:t>
      </w:r>
      <w:r w:rsidRPr="00075F5A">
        <w:rPr>
          <w:rFonts w:ascii="Times New Roman" w:eastAsia="Times New Roman" w:hAnsi="Times New Roman" w:cs="Times New Roman"/>
          <w:color w:val="000000"/>
          <w:sz w:val="27"/>
          <w:szCs w:val="27"/>
          <w:vertAlign w:val="superscript"/>
          <w:lang w:eastAsia="cs-CZ"/>
        </w:rPr>
        <w:t>14</w:t>
      </w:r>
      <w:r w:rsidRPr="00075F5A">
        <w:rPr>
          <w:rFonts w:ascii="Times New Roman" w:eastAsia="Times New Roman" w:hAnsi="Times New Roman" w:cs="Times New Roman"/>
          <w:color w:val="000000"/>
          <w:sz w:val="27"/>
          <w:szCs w:val="27"/>
          <w:lang w:eastAsia="cs-CZ"/>
        </w:rPr>
        <w:t>C a jódů (organická nebo anorganická), provádí se upřesnění monitorovacího období a monitorovacích metod.</w:t>
      </w:r>
      <w:r w:rsidRPr="00075F5A">
        <w:rPr>
          <w:rFonts w:ascii="Times New Roman" w:eastAsia="Times New Roman" w:hAnsi="Times New Roman" w:cs="Times New Roman"/>
          <w:color w:val="000000"/>
          <w:sz w:val="27"/>
          <w:szCs w:val="27"/>
          <w:lang w:eastAsia="cs-CZ"/>
        </w:rPr>
        <w:br/>
      </w:r>
      <w:r w:rsidRPr="00075F5A">
        <w:rPr>
          <w:rFonts w:ascii="Times New Roman" w:eastAsia="Times New Roman" w:hAnsi="Times New Roman" w:cs="Times New Roman"/>
          <w:color w:val="000000"/>
          <w:sz w:val="27"/>
          <w:szCs w:val="27"/>
          <w:vertAlign w:val="superscript"/>
          <w:lang w:eastAsia="cs-CZ"/>
        </w:rPr>
        <w:t>d)</w:t>
      </w:r>
      <w:r w:rsidRPr="00075F5A">
        <w:rPr>
          <w:rFonts w:ascii="Times New Roman" w:eastAsia="Times New Roman" w:hAnsi="Times New Roman" w:cs="Times New Roman"/>
          <w:color w:val="000000"/>
          <w:sz w:val="27"/>
          <w:szCs w:val="27"/>
          <w:lang w:eastAsia="cs-CZ"/>
        </w:rPr>
        <w:t> Pouze pokud se neměří jednotlivé radionuklidy emitující záření alfa.</w:t>
      </w:r>
      <w:r w:rsidRPr="00075F5A">
        <w:rPr>
          <w:rFonts w:ascii="Times New Roman" w:eastAsia="Times New Roman" w:hAnsi="Times New Roman" w:cs="Times New Roman"/>
          <w:color w:val="000000"/>
          <w:sz w:val="27"/>
          <w:szCs w:val="27"/>
          <w:lang w:eastAsia="cs-CZ"/>
        </w:rPr>
        <w:br/>
      </w:r>
    </w:p>
    <w:p w:rsidR="00075F5A" w:rsidRPr="00075F5A" w:rsidRDefault="00075F5A" w:rsidP="00075F5A">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Příloha č. 7 k vyhlášce č. 360/2016 Sb.</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p w:rsidR="00075F5A" w:rsidRPr="00075F5A" w:rsidRDefault="00075F5A" w:rsidP="00075F5A">
      <w:pPr>
        <w:spacing w:after="0" w:line="240" w:lineRule="auto"/>
        <w:ind w:left="720"/>
        <w:jc w:val="center"/>
        <w:rPr>
          <w:rFonts w:ascii="Times New Roman" w:eastAsia="Times New Roman" w:hAnsi="Times New Roman" w:cs="Times New Roman"/>
          <w:color w:val="000000"/>
          <w:sz w:val="27"/>
          <w:szCs w:val="27"/>
          <w:lang w:eastAsia="cs-CZ"/>
        </w:rPr>
      </w:pPr>
      <w:r w:rsidRPr="00075F5A">
        <w:rPr>
          <w:rFonts w:ascii="Times New Roman" w:eastAsia="Times New Roman" w:hAnsi="Times New Roman" w:cs="Times New Roman"/>
          <w:b/>
          <w:bCs/>
          <w:color w:val="000000"/>
          <w:sz w:val="27"/>
          <w:szCs w:val="27"/>
          <w:lang w:eastAsia="cs-CZ"/>
        </w:rPr>
        <w:t>Rozsah porovnávacích měření organizovaných Úřadem</w:t>
      </w:r>
    </w:p>
    <w:p w:rsidR="00075F5A" w:rsidRPr="00075F5A" w:rsidRDefault="00075F5A" w:rsidP="00075F5A">
      <w:pPr>
        <w:spacing w:after="0" w:line="240" w:lineRule="auto"/>
        <w:ind w:left="720"/>
        <w:rPr>
          <w:rFonts w:ascii="Times New Roman" w:eastAsia="Times New Roman" w:hAnsi="Times New Roman" w:cs="Times New Roman"/>
          <w:color w:val="000000"/>
          <w:sz w:val="27"/>
          <w:szCs w:val="27"/>
          <w:lang w:eastAsia="cs-CZ"/>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6"/>
        <w:gridCol w:w="2408"/>
        <w:gridCol w:w="2375"/>
        <w:gridCol w:w="1497"/>
      </w:tblGrid>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Název porovnávacího měření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Monitorovaná položka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Metoda měření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Interval opakování (první rok konání)</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Porovnávací měření - TLD</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ovzduší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termoluminiscenční měření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 roky (2018)</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Porovnávací měření - rychlé stanovení gama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spektrometrie gama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1 rok (2017)</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Porovnávací měření - Sr a Pu v aerosolech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aerosoly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radiochemie, spektrometrie alfa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 roky (2017)</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Porovnávací měření - </w:t>
            </w: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 v mléce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mléko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radiochemie, spektrometrie beta, sumární beta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 roky (2018)</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Porovnávací měření -radionuklidy v půdě a porostu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půda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spektrometrie gama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 roky (2018)</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lastRenderedPageBreak/>
              <w:t>Porovnávací měření - </w:t>
            </w:r>
            <w:r w:rsidRPr="00075F5A">
              <w:rPr>
                <w:rFonts w:ascii="Times New Roman" w:eastAsia="Times New Roman" w:hAnsi="Times New Roman" w:cs="Times New Roman"/>
                <w:sz w:val="24"/>
                <w:szCs w:val="24"/>
                <w:vertAlign w:val="superscript"/>
                <w:lang w:eastAsia="cs-CZ"/>
              </w:rPr>
              <w:t>90</w:t>
            </w:r>
            <w:r w:rsidRPr="00075F5A">
              <w:rPr>
                <w:rFonts w:ascii="Times New Roman" w:eastAsia="Times New Roman" w:hAnsi="Times New Roman" w:cs="Times New Roman"/>
                <w:sz w:val="24"/>
                <w:szCs w:val="24"/>
                <w:lang w:eastAsia="cs-CZ"/>
              </w:rPr>
              <w:t>Sr ve vodě</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radiochemie, spektrometrie beta, sumární beta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 roky (2019)</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Porovnávací měření - </w:t>
            </w:r>
            <w:r w:rsidRPr="00075F5A">
              <w:rPr>
                <w:rFonts w:ascii="Times New Roman" w:eastAsia="Times New Roman" w:hAnsi="Times New Roman" w:cs="Times New Roman"/>
                <w:sz w:val="24"/>
                <w:szCs w:val="24"/>
                <w:vertAlign w:val="superscript"/>
                <w:lang w:eastAsia="cs-CZ"/>
              </w:rPr>
              <w:t>3</w:t>
            </w:r>
            <w:r w:rsidRPr="00075F5A">
              <w:rPr>
                <w:rFonts w:ascii="Times New Roman" w:eastAsia="Times New Roman" w:hAnsi="Times New Roman" w:cs="Times New Roman"/>
                <w:sz w:val="24"/>
                <w:szCs w:val="24"/>
                <w:lang w:eastAsia="cs-CZ"/>
              </w:rPr>
              <w:t>H ve vodě</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scintilační kapalinová spektrometrie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 roky (2019)</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Porovnávací měření - rychlé stanovení beta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proporcionální detektor záření beta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4 roky (2019)</w:t>
            </w:r>
          </w:p>
        </w:tc>
      </w:tr>
      <w:tr w:rsidR="00075F5A" w:rsidRPr="00075F5A" w:rsidTr="00075F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Porovnávací měření - kapacita měřicí laboratoře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vybrané monitorované položky reprezentující životní prostředí a potravní řetězec</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after="0" w:line="240" w:lineRule="auto"/>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spektrometrie gama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5A" w:rsidRPr="00075F5A" w:rsidRDefault="00075F5A" w:rsidP="00075F5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75F5A">
              <w:rPr>
                <w:rFonts w:ascii="Times New Roman" w:eastAsia="Times New Roman" w:hAnsi="Times New Roman" w:cs="Times New Roman"/>
                <w:sz w:val="24"/>
                <w:szCs w:val="24"/>
                <w:lang w:eastAsia="cs-CZ"/>
              </w:rPr>
              <w:t>3 roky (2017)</w:t>
            </w:r>
          </w:p>
        </w:tc>
      </w:tr>
    </w:tbl>
    <w:p w:rsidR="00075F5A" w:rsidRPr="00075F5A" w:rsidRDefault="00075F5A" w:rsidP="00075F5A">
      <w:pPr>
        <w:spacing w:after="270" w:line="240" w:lineRule="auto"/>
        <w:ind w:left="720"/>
        <w:rPr>
          <w:rFonts w:ascii="Times New Roman" w:eastAsia="Times New Roman" w:hAnsi="Times New Roman" w:cs="Times New Roman"/>
          <w:color w:val="000000"/>
          <w:sz w:val="27"/>
          <w:szCs w:val="27"/>
          <w:lang w:eastAsia="cs-CZ"/>
        </w:rPr>
      </w:pPr>
    </w:p>
    <w:p w:rsidR="009264E9" w:rsidRPr="00075F5A" w:rsidRDefault="009264E9" w:rsidP="00075F5A">
      <w:bookmarkStart w:id="0" w:name="_GoBack"/>
      <w:bookmarkEnd w:id="0"/>
    </w:p>
    <w:sectPr w:rsidR="009264E9" w:rsidRPr="00075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F7"/>
    <w:rsid w:val="00075F5A"/>
    <w:rsid w:val="00584FF7"/>
    <w:rsid w:val="00926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6C2BB-B514-4BEA-A746-0F47CA2B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
    <w:name w:val="sb0"/>
    <w:basedOn w:val="Standardnpsmoodstavce"/>
    <w:rsid w:val="00584FF7"/>
  </w:style>
  <w:style w:type="character" w:customStyle="1" w:styleId="sb1">
    <w:name w:val="sb1"/>
    <w:basedOn w:val="Standardnpsmoodstavce"/>
    <w:rsid w:val="00584FF7"/>
  </w:style>
  <w:style w:type="character" w:customStyle="1" w:styleId="sb2">
    <w:name w:val="sb2"/>
    <w:basedOn w:val="Standardnpsmoodstavce"/>
    <w:rsid w:val="00584FF7"/>
  </w:style>
  <w:style w:type="paragraph" w:styleId="Normlnweb">
    <w:name w:val="Normal (Web)"/>
    <w:basedOn w:val="Normln"/>
    <w:uiPriority w:val="99"/>
    <w:semiHidden/>
    <w:unhideWhenUsed/>
    <w:rsid w:val="00584F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84FF7"/>
    <w:rPr>
      <w:color w:val="0000FF"/>
      <w:u w:val="single"/>
    </w:rPr>
  </w:style>
  <w:style w:type="paragraph" w:customStyle="1" w:styleId="msonormal0">
    <w:name w:val="msonormal"/>
    <w:basedOn w:val="Normln"/>
    <w:rsid w:val="00075F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075F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91102">
      <w:bodyDiv w:val="1"/>
      <w:marLeft w:val="0"/>
      <w:marRight w:val="0"/>
      <w:marTop w:val="0"/>
      <w:marBottom w:val="0"/>
      <w:divBdr>
        <w:top w:val="none" w:sz="0" w:space="0" w:color="auto"/>
        <w:left w:val="none" w:sz="0" w:space="0" w:color="auto"/>
        <w:bottom w:val="none" w:sz="0" w:space="0" w:color="auto"/>
        <w:right w:val="none" w:sz="0" w:space="0" w:color="auto"/>
      </w:divBdr>
      <w:divsChild>
        <w:div w:id="1711295621">
          <w:marLeft w:val="0"/>
          <w:marRight w:val="0"/>
          <w:marTop w:val="0"/>
          <w:marBottom w:val="0"/>
          <w:divBdr>
            <w:top w:val="none" w:sz="0" w:space="0" w:color="auto"/>
            <w:left w:val="none" w:sz="0" w:space="0" w:color="auto"/>
            <w:bottom w:val="none" w:sz="0" w:space="0" w:color="auto"/>
            <w:right w:val="none" w:sz="0" w:space="0" w:color="auto"/>
          </w:divBdr>
        </w:div>
        <w:div w:id="700279508">
          <w:marLeft w:val="0"/>
          <w:marRight w:val="0"/>
          <w:marTop w:val="0"/>
          <w:marBottom w:val="0"/>
          <w:divBdr>
            <w:top w:val="none" w:sz="0" w:space="0" w:color="auto"/>
            <w:left w:val="none" w:sz="0" w:space="0" w:color="auto"/>
            <w:bottom w:val="none" w:sz="0" w:space="0" w:color="auto"/>
            <w:right w:val="none" w:sz="0" w:space="0" w:color="auto"/>
          </w:divBdr>
        </w:div>
      </w:divsChild>
    </w:div>
    <w:div w:id="2062558147">
      <w:bodyDiv w:val="1"/>
      <w:marLeft w:val="0"/>
      <w:marRight w:val="0"/>
      <w:marTop w:val="0"/>
      <w:marBottom w:val="0"/>
      <w:divBdr>
        <w:top w:val="none" w:sz="0" w:space="0" w:color="auto"/>
        <w:left w:val="none" w:sz="0" w:space="0" w:color="auto"/>
        <w:bottom w:val="none" w:sz="0" w:space="0" w:color="auto"/>
        <w:right w:val="none" w:sz="0" w:space="0" w:color="auto"/>
      </w:divBdr>
      <w:divsChild>
        <w:div w:id="1176458545">
          <w:marLeft w:val="0"/>
          <w:marRight w:val="0"/>
          <w:marTop w:val="0"/>
          <w:marBottom w:val="0"/>
          <w:divBdr>
            <w:top w:val="none" w:sz="0" w:space="0" w:color="auto"/>
            <w:left w:val="none" w:sz="0" w:space="0" w:color="auto"/>
            <w:bottom w:val="none" w:sz="0" w:space="0" w:color="auto"/>
            <w:right w:val="none" w:sz="0" w:space="0" w:color="auto"/>
          </w:divBdr>
        </w:div>
        <w:div w:id="75486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birka.cz/2016/16-36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CELEX:32000H0473:CS:NOT" TargetMode="External"/><Relationship Id="rId5" Type="http://schemas.openxmlformats.org/officeDocument/2006/relationships/hyperlink" Target="http://eur-lex.europa.eu/LexUriServ/LexUriServ.do?uri=CELEX:32013L0059:CS:NOT" TargetMode="External"/><Relationship Id="rId4" Type="http://schemas.openxmlformats.org/officeDocument/2006/relationships/hyperlink" Target="https://www.sbirka.cz/2016/16-263.htm"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7494</Words>
  <Characters>44219</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2</cp:revision>
  <dcterms:created xsi:type="dcterms:W3CDTF">2018-10-12T10:50:00Z</dcterms:created>
  <dcterms:modified xsi:type="dcterms:W3CDTF">2018-10-12T10:50:00Z</dcterms:modified>
</cp:coreProperties>
</file>